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B13C1" w:rsidRPr="00DA0F76" w:rsidRDefault="002B13C1" w:rsidP="002B13C1">
      <w:pPr>
        <w:pStyle w:val="a4"/>
        <w:spacing w:line="276" w:lineRule="auto"/>
        <w:ind w:firstLine="567"/>
        <w:jc w:val="both"/>
        <w:rPr>
          <w:rFonts w:ascii="Times New Roman" w:hAnsi="Times New Roman"/>
          <w:sz w:val="24"/>
          <w:szCs w:val="24"/>
        </w:rPr>
      </w:pPr>
    </w:p>
    <w:p w:rsidR="002B13C1" w:rsidRPr="00DA0F76" w:rsidRDefault="002B13C1" w:rsidP="002B13C1">
      <w:pPr>
        <w:pStyle w:val="2"/>
      </w:pPr>
      <w:bookmarkStart w:id="0" w:name="_Toc138712886"/>
      <w:bookmarkStart w:id="1" w:name="_Toc138880956"/>
      <w:r>
        <w:t xml:space="preserve">1.3. </w:t>
      </w:r>
      <w:r w:rsidRPr="00DA0F76">
        <w:t xml:space="preserve">Система </w:t>
      </w:r>
      <w:r>
        <w:t>оценки результатов освоения основной образовательной программы</w:t>
      </w:r>
      <w:bookmarkEnd w:id="0"/>
      <w:bookmarkEnd w:id="1"/>
    </w:p>
    <w:p w:rsidR="002B13C1" w:rsidRDefault="002B13C1" w:rsidP="002B13C1">
      <w:pPr>
        <w:ind w:firstLine="709"/>
        <w:rPr>
          <w:rFonts w:eastAsia="SchoolBookSanPin"/>
          <w:color w:val="FF0000"/>
          <w:sz w:val="24"/>
          <w:szCs w:val="24"/>
        </w:rPr>
      </w:pPr>
      <w:r w:rsidRPr="00543022">
        <w:rPr>
          <w:rFonts w:eastAsia="SchoolBookSanPin"/>
          <w:color w:val="FF0000"/>
          <w:sz w:val="24"/>
          <w:szCs w:val="24"/>
        </w:rPr>
        <w:t>ОБРАТИТЕ ВНИМАНИЕ НА КОММЕНТАРИИ:</w:t>
      </w:r>
      <w:r w:rsidRPr="00543022">
        <w:rPr>
          <w:rFonts w:eastAsia="SchoolBookSanPin"/>
          <w:color w:val="FF0000"/>
          <w:sz w:val="24"/>
          <w:szCs w:val="24"/>
        </w:rPr>
        <w:br/>
      </w:r>
    </w:p>
    <w:p w:rsidR="002B13C1" w:rsidRPr="00543022" w:rsidRDefault="002B13C1" w:rsidP="002B13C1">
      <w:pPr>
        <w:ind w:firstLine="709"/>
        <w:rPr>
          <w:rFonts w:eastAsia="SchoolBookSanPin"/>
          <w:color w:val="FF0000"/>
          <w:sz w:val="24"/>
          <w:szCs w:val="24"/>
        </w:rPr>
      </w:pPr>
      <w:r>
        <w:rPr>
          <w:rFonts w:eastAsia="SchoolBookSanPin"/>
          <w:color w:val="FF0000"/>
          <w:sz w:val="24"/>
          <w:szCs w:val="24"/>
        </w:rPr>
        <w:t>ЧЕРНЫЙ</w:t>
      </w:r>
      <w:r w:rsidRPr="00543022">
        <w:rPr>
          <w:rFonts w:eastAsia="SchoolBookSanPin"/>
          <w:color w:val="FF0000"/>
          <w:sz w:val="24"/>
          <w:szCs w:val="24"/>
        </w:rPr>
        <w:t xml:space="preserve"> ЦВЕТ – Система оценки по ФОП </w:t>
      </w:r>
      <w:r>
        <w:rPr>
          <w:rFonts w:eastAsia="SchoolBookSanPin"/>
          <w:color w:val="FF0000"/>
          <w:sz w:val="24"/>
          <w:szCs w:val="24"/>
        </w:rPr>
        <w:t>С</w:t>
      </w:r>
      <w:r w:rsidRPr="00543022">
        <w:rPr>
          <w:rFonts w:eastAsia="SchoolBookSanPin"/>
          <w:color w:val="FF0000"/>
          <w:sz w:val="24"/>
          <w:szCs w:val="24"/>
        </w:rPr>
        <w:t>ОО</w:t>
      </w:r>
      <w:r>
        <w:rPr>
          <w:rFonts w:eastAsia="SchoolBookSanPin"/>
          <w:color w:val="FF0000"/>
          <w:sz w:val="24"/>
          <w:szCs w:val="24"/>
        </w:rPr>
        <w:t>,</w:t>
      </w:r>
      <w:r w:rsidRPr="00F415C0">
        <w:rPr>
          <w:rFonts w:eastAsia="SchoolBookSanPin"/>
          <w:color w:val="FF0000"/>
          <w:sz w:val="24"/>
          <w:szCs w:val="24"/>
        </w:rPr>
        <w:t xml:space="preserve"> </w:t>
      </w:r>
      <w:r>
        <w:rPr>
          <w:rFonts w:eastAsia="SchoolBookSanPin"/>
          <w:color w:val="FF0000"/>
          <w:sz w:val="24"/>
          <w:szCs w:val="24"/>
        </w:rPr>
        <w:t>НО обязательно</w:t>
      </w:r>
      <w:r w:rsidRPr="00543022">
        <w:rPr>
          <w:rFonts w:eastAsia="SchoolBookSanPin"/>
          <w:color w:val="FF0000"/>
          <w:sz w:val="24"/>
          <w:szCs w:val="24"/>
        </w:rPr>
        <w:t xml:space="preserve"> нужно под себя подправить.</w:t>
      </w:r>
    </w:p>
    <w:p w:rsidR="002B13C1" w:rsidRPr="00543022" w:rsidRDefault="002B13C1" w:rsidP="002B13C1">
      <w:pPr>
        <w:ind w:firstLine="709"/>
        <w:rPr>
          <w:rFonts w:eastAsia="SchoolBookSanPin"/>
          <w:color w:val="FF0000"/>
          <w:sz w:val="24"/>
          <w:szCs w:val="24"/>
        </w:rPr>
      </w:pPr>
      <w:r>
        <w:rPr>
          <w:rFonts w:eastAsia="SchoolBookSanPin"/>
          <w:color w:val="FF0000"/>
          <w:sz w:val="24"/>
          <w:szCs w:val="24"/>
        </w:rPr>
        <w:t>ЗЕЛЕНЫЙ</w:t>
      </w:r>
      <w:r w:rsidRPr="00543022">
        <w:rPr>
          <w:rFonts w:eastAsia="SchoolBookSanPin"/>
          <w:color w:val="FF0000"/>
          <w:sz w:val="24"/>
          <w:szCs w:val="24"/>
        </w:rPr>
        <w:t xml:space="preserve"> – дополнительные пункты в соответствии с письмом </w:t>
      </w:r>
      <w:proofErr w:type="spellStart"/>
      <w:r w:rsidRPr="00543022">
        <w:rPr>
          <w:rFonts w:eastAsia="SchoolBookSanPin"/>
          <w:color w:val="FF0000"/>
          <w:sz w:val="24"/>
          <w:szCs w:val="24"/>
        </w:rPr>
        <w:t>минпросвещения</w:t>
      </w:r>
      <w:proofErr w:type="spellEnd"/>
      <w:r w:rsidRPr="00543022">
        <w:rPr>
          <w:rFonts w:eastAsia="SchoolBookSanPin"/>
          <w:color w:val="FF0000"/>
          <w:sz w:val="24"/>
          <w:szCs w:val="24"/>
        </w:rPr>
        <w:t xml:space="preserve"> от </w:t>
      </w:r>
      <w:proofErr w:type="gramStart"/>
      <w:r w:rsidRPr="00543022">
        <w:rPr>
          <w:rFonts w:eastAsia="SchoolBookSanPin"/>
          <w:color w:val="FF0000"/>
          <w:sz w:val="24"/>
          <w:szCs w:val="24"/>
        </w:rPr>
        <w:t>13.-</w:t>
      </w:r>
      <w:proofErr w:type="gramEnd"/>
      <w:r w:rsidRPr="00543022">
        <w:rPr>
          <w:rFonts w:eastAsia="SchoolBookSanPin"/>
          <w:color w:val="FF0000"/>
          <w:sz w:val="24"/>
          <w:szCs w:val="24"/>
        </w:rPr>
        <w:t>1.2023 о направлении методических рекомендаций</w:t>
      </w:r>
      <w:r>
        <w:rPr>
          <w:rFonts w:eastAsia="SchoolBookSanPin"/>
          <w:color w:val="FF0000"/>
          <w:sz w:val="24"/>
          <w:szCs w:val="24"/>
        </w:rPr>
        <w:t>, обязательно добавляем.</w:t>
      </w:r>
    </w:p>
    <w:p w:rsidR="002B13C1" w:rsidRPr="00543022" w:rsidRDefault="002B13C1" w:rsidP="002B13C1">
      <w:pPr>
        <w:ind w:firstLine="709"/>
        <w:rPr>
          <w:rFonts w:eastAsia="SchoolBookSanPin"/>
          <w:color w:val="FF0000"/>
          <w:sz w:val="24"/>
          <w:szCs w:val="24"/>
        </w:rPr>
      </w:pPr>
      <w:r w:rsidRPr="00543022">
        <w:rPr>
          <w:rFonts w:eastAsia="SchoolBookSanPin"/>
          <w:color w:val="FF0000"/>
          <w:sz w:val="24"/>
          <w:szCs w:val="24"/>
        </w:rPr>
        <w:t>КРАСНЫЙ – мои комментарии, мои доработки</w:t>
      </w:r>
      <w:r>
        <w:rPr>
          <w:rFonts w:eastAsia="SchoolBookSanPin"/>
          <w:color w:val="FF0000"/>
          <w:sz w:val="24"/>
          <w:szCs w:val="24"/>
        </w:rPr>
        <w:t>, то, как у нас в школе.</w:t>
      </w:r>
    </w:p>
    <w:p w:rsidR="002B13C1" w:rsidRDefault="002B13C1" w:rsidP="002B13C1">
      <w:pPr>
        <w:pStyle w:val="a4"/>
        <w:spacing w:line="276" w:lineRule="auto"/>
        <w:ind w:firstLine="567"/>
        <w:jc w:val="both"/>
        <w:rPr>
          <w:rFonts w:ascii="Times New Roman" w:hAnsi="Times New Roman"/>
          <w:sz w:val="24"/>
          <w:szCs w:val="24"/>
        </w:rPr>
      </w:pPr>
    </w:p>
    <w:p w:rsidR="002B13C1" w:rsidRPr="002B13C1" w:rsidRDefault="002B13C1" w:rsidP="002B13C1">
      <w:pPr>
        <w:pStyle w:val="a4"/>
        <w:spacing w:line="276" w:lineRule="auto"/>
        <w:ind w:firstLine="567"/>
        <w:jc w:val="both"/>
        <w:rPr>
          <w:sz w:val="24"/>
          <w:szCs w:val="24"/>
        </w:rPr>
      </w:pPr>
      <w:r w:rsidRPr="00DA0F76">
        <w:rPr>
          <w:rFonts w:ascii="Times New Roman" w:hAnsi="Times New Roman"/>
          <w:sz w:val="24"/>
          <w:szCs w:val="24"/>
        </w:rPr>
        <w:t xml:space="preserve">Система оценки призвана способствовать поддержанию единства всей системы образования, обеспечению преемственности в системе непрерывного образования. Ее основными функциями являются: ориентация образовательного процесса на достижение планируемых результатов освоения </w:t>
      </w:r>
      <w:r>
        <w:rPr>
          <w:rFonts w:ascii="Times New Roman" w:hAnsi="Times New Roman"/>
          <w:sz w:val="24"/>
          <w:szCs w:val="24"/>
        </w:rPr>
        <w:t>О</w:t>
      </w:r>
      <w:r w:rsidRPr="00DA0F76">
        <w:rPr>
          <w:rFonts w:ascii="Times New Roman" w:hAnsi="Times New Roman"/>
          <w:sz w:val="24"/>
          <w:szCs w:val="24"/>
        </w:rPr>
        <w:t>ОП СОО и обеспечение эффективной обратной связи, позволяющей осуществлять управление образовательным процессом.</w:t>
      </w:r>
      <w:r w:rsidRPr="004D4ADF">
        <w:rPr>
          <w:sz w:val="24"/>
          <w:szCs w:val="24"/>
        </w:rPr>
        <w:t xml:space="preserve"> </w:t>
      </w:r>
      <w:r w:rsidRPr="002B13C1">
        <w:rPr>
          <w:rFonts w:ascii="Times New Roman" w:hAnsi="Times New Roman"/>
          <w:sz w:val="24"/>
          <w:szCs w:val="24"/>
        </w:rPr>
        <w:t xml:space="preserve">На основе системы оценки разработано </w:t>
      </w:r>
      <w:bookmarkStart w:id="2" w:name="_Hlk112681076"/>
      <w:r w:rsidRPr="002B13C1">
        <w:rPr>
          <w:rFonts w:ascii="Times New Roman" w:hAnsi="Times New Roman"/>
          <w:sz w:val="24"/>
          <w:szCs w:val="24"/>
        </w:rPr>
        <w:t>«Положение о формах, периодичности и порядке текущего контроля успеваемости и промежуточной аттестации и об оценке образовательных достижений обучающихся».</w:t>
      </w:r>
      <w:r w:rsidRPr="002B13C1">
        <w:rPr>
          <w:sz w:val="24"/>
          <w:szCs w:val="24"/>
        </w:rPr>
        <w:t xml:space="preserve"> </w:t>
      </w:r>
      <w:bookmarkEnd w:id="2"/>
    </w:p>
    <w:p w:rsidR="002B13C1" w:rsidRPr="00DA0F76" w:rsidRDefault="002B13C1" w:rsidP="002B13C1">
      <w:pPr>
        <w:pStyle w:val="a4"/>
        <w:spacing w:line="276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DA0F76">
        <w:rPr>
          <w:rFonts w:ascii="Times New Roman" w:hAnsi="Times New Roman"/>
          <w:sz w:val="24"/>
          <w:szCs w:val="24"/>
        </w:rPr>
        <w:t>Основными направлениями и целями оценочной деятельности в образовательной организации являются:</w:t>
      </w:r>
    </w:p>
    <w:p w:rsidR="002B13C1" w:rsidRDefault="002B13C1" w:rsidP="002B13C1">
      <w:pPr>
        <w:pStyle w:val="a4"/>
        <w:numPr>
          <w:ilvl w:val="0"/>
          <w:numId w:val="1"/>
        </w:numPr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DA0F76">
        <w:rPr>
          <w:rFonts w:ascii="Times New Roman" w:hAnsi="Times New Roman"/>
          <w:sz w:val="24"/>
          <w:szCs w:val="24"/>
        </w:rPr>
        <w:t xml:space="preserve">оценка </w:t>
      </w:r>
      <w:proofErr w:type="gramStart"/>
      <w:r w:rsidRPr="00DA0F76">
        <w:rPr>
          <w:rFonts w:ascii="Times New Roman" w:hAnsi="Times New Roman"/>
          <w:sz w:val="24"/>
          <w:szCs w:val="24"/>
        </w:rPr>
        <w:t>образовательных достижений</w:t>
      </w:r>
      <w:proofErr w:type="gramEnd"/>
      <w:r w:rsidRPr="00DA0F76">
        <w:rPr>
          <w:rFonts w:ascii="Times New Roman" w:hAnsi="Times New Roman"/>
          <w:sz w:val="24"/>
          <w:szCs w:val="24"/>
        </w:rPr>
        <w:t xml:space="preserve"> обучающихся на различных этапах обучения как основа их промежуточной и итоговой аттестации, а также основа процедур внутреннего мониторинга образовательной организации, мониторинговых исследований муниципального, регионального и федерального уровней; </w:t>
      </w:r>
    </w:p>
    <w:p w:rsidR="002B13C1" w:rsidRPr="00DA0F76" w:rsidRDefault="002B13C1" w:rsidP="002B13C1">
      <w:pPr>
        <w:pStyle w:val="a4"/>
        <w:numPr>
          <w:ilvl w:val="0"/>
          <w:numId w:val="1"/>
        </w:numPr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DA0F76">
        <w:rPr>
          <w:rFonts w:ascii="Times New Roman" w:hAnsi="Times New Roman"/>
          <w:sz w:val="24"/>
          <w:szCs w:val="24"/>
        </w:rPr>
        <w:t>оценка результатов деятельности педагогических работников как основа аттестационных процедур;</w:t>
      </w:r>
    </w:p>
    <w:p w:rsidR="002B13C1" w:rsidRPr="00DA0F76" w:rsidRDefault="002B13C1" w:rsidP="002B13C1">
      <w:pPr>
        <w:pStyle w:val="a4"/>
        <w:numPr>
          <w:ilvl w:val="0"/>
          <w:numId w:val="1"/>
        </w:numPr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DA0F76">
        <w:rPr>
          <w:rFonts w:ascii="Times New Roman" w:hAnsi="Times New Roman"/>
          <w:sz w:val="24"/>
          <w:szCs w:val="24"/>
        </w:rPr>
        <w:t xml:space="preserve">оценка результатов деятельности образовательной организации как основа </w:t>
      </w:r>
      <w:proofErr w:type="spellStart"/>
      <w:r w:rsidRPr="00DA0F76">
        <w:rPr>
          <w:rFonts w:ascii="Times New Roman" w:hAnsi="Times New Roman"/>
          <w:sz w:val="24"/>
          <w:szCs w:val="24"/>
        </w:rPr>
        <w:t>аккредитационных</w:t>
      </w:r>
      <w:proofErr w:type="spellEnd"/>
      <w:r w:rsidRPr="00DA0F76">
        <w:rPr>
          <w:rFonts w:ascii="Times New Roman" w:hAnsi="Times New Roman"/>
          <w:sz w:val="24"/>
          <w:szCs w:val="24"/>
        </w:rPr>
        <w:t xml:space="preserve"> процедур.</w:t>
      </w:r>
    </w:p>
    <w:p w:rsidR="002B13C1" w:rsidRDefault="002B13C1" w:rsidP="002B13C1">
      <w:pPr>
        <w:pStyle w:val="a4"/>
        <w:spacing w:line="276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DA0F76">
        <w:rPr>
          <w:rFonts w:ascii="Times New Roman" w:hAnsi="Times New Roman"/>
          <w:sz w:val="24"/>
          <w:szCs w:val="24"/>
        </w:rPr>
        <w:t xml:space="preserve">Основным объектом системы оценки, ее содержательной и </w:t>
      </w:r>
      <w:proofErr w:type="spellStart"/>
      <w:r w:rsidRPr="00DA0F76">
        <w:rPr>
          <w:rFonts w:ascii="Times New Roman" w:hAnsi="Times New Roman"/>
          <w:sz w:val="24"/>
          <w:szCs w:val="24"/>
        </w:rPr>
        <w:t>критериальной</w:t>
      </w:r>
      <w:proofErr w:type="spellEnd"/>
      <w:r w:rsidRPr="00DA0F76">
        <w:rPr>
          <w:rFonts w:ascii="Times New Roman" w:hAnsi="Times New Roman"/>
          <w:sz w:val="24"/>
          <w:szCs w:val="24"/>
        </w:rPr>
        <w:t xml:space="preserve"> базой выступают требования</w:t>
      </w:r>
      <w:r>
        <w:rPr>
          <w:rFonts w:ascii="Times New Roman" w:hAnsi="Times New Roman"/>
          <w:sz w:val="24"/>
          <w:szCs w:val="24"/>
        </w:rPr>
        <w:t xml:space="preserve"> ФГОС СОО</w:t>
      </w:r>
      <w:r w:rsidRPr="00DA0F76">
        <w:rPr>
          <w:rFonts w:ascii="Times New Roman" w:hAnsi="Times New Roman"/>
          <w:sz w:val="24"/>
          <w:szCs w:val="24"/>
        </w:rPr>
        <w:t xml:space="preserve">, которые конкретизируются в планируемых результатах освоения обучающимися </w:t>
      </w:r>
      <w:r>
        <w:rPr>
          <w:rFonts w:ascii="Times New Roman" w:hAnsi="Times New Roman"/>
          <w:sz w:val="24"/>
          <w:szCs w:val="24"/>
        </w:rPr>
        <w:t>О</w:t>
      </w:r>
      <w:r w:rsidRPr="00DA0F76">
        <w:rPr>
          <w:rFonts w:ascii="Times New Roman" w:hAnsi="Times New Roman"/>
          <w:sz w:val="24"/>
          <w:szCs w:val="24"/>
        </w:rPr>
        <w:t xml:space="preserve">ОП СОО. </w:t>
      </w:r>
    </w:p>
    <w:p w:rsidR="002B13C1" w:rsidRPr="00DA0F76" w:rsidRDefault="002B13C1" w:rsidP="002B13C1">
      <w:pPr>
        <w:pStyle w:val="a4"/>
        <w:spacing w:line="276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DA0F76">
        <w:rPr>
          <w:rFonts w:ascii="Times New Roman" w:hAnsi="Times New Roman"/>
          <w:sz w:val="24"/>
          <w:szCs w:val="24"/>
        </w:rPr>
        <w:t>Система оценки включает процедуры внутренней и внешней оценки.</w:t>
      </w:r>
    </w:p>
    <w:p w:rsidR="002B13C1" w:rsidRPr="00DA0F76" w:rsidRDefault="002B13C1" w:rsidP="002B13C1">
      <w:pPr>
        <w:pStyle w:val="a4"/>
        <w:spacing w:line="276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672928">
        <w:rPr>
          <w:rFonts w:ascii="Times New Roman" w:hAnsi="Times New Roman"/>
          <w:b/>
          <w:bCs/>
          <w:sz w:val="24"/>
          <w:szCs w:val="24"/>
        </w:rPr>
        <w:t>Внутренняя оценка</w:t>
      </w:r>
      <w:r w:rsidRPr="00DA0F76">
        <w:rPr>
          <w:rFonts w:ascii="Times New Roman" w:hAnsi="Times New Roman"/>
          <w:sz w:val="24"/>
          <w:szCs w:val="24"/>
        </w:rPr>
        <w:t xml:space="preserve"> включает:</w:t>
      </w:r>
    </w:p>
    <w:p w:rsidR="002B13C1" w:rsidRPr="002B13C1" w:rsidRDefault="002B13C1" w:rsidP="002B13C1">
      <w:pPr>
        <w:pStyle w:val="a4"/>
        <w:numPr>
          <w:ilvl w:val="0"/>
          <w:numId w:val="2"/>
        </w:numPr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DA0F76">
        <w:rPr>
          <w:rFonts w:ascii="Times New Roman" w:hAnsi="Times New Roman"/>
          <w:sz w:val="24"/>
          <w:szCs w:val="24"/>
        </w:rPr>
        <w:t>стартовую</w:t>
      </w:r>
      <w:r>
        <w:rPr>
          <w:rFonts w:ascii="Times New Roman" w:hAnsi="Times New Roman"/>
          <w:sz w:val="24"/>
          <w:szCs w:val="24"/>
        </w:rPr>
        <w:t xml:space="preserve"> </w:t>
      </w:r>
      <w:r w:rsidRPr="002B13C1">
        <w:rPr>
          <w:rFonts w:ascii="Times New Roman" w:hAnsi="Times New Roman"/>
          <w:sz w:val="24"/>
          <w:szCs w:val="24"/>
        </w:rPr>
        <w:t>(диагностическую) работу;</w:t>
      </w:r>
    </w:p>
    <w:p w:rsidR="002B13C1" w:rsidRPr="002B13C1" w:rsidRDefault="002B13C1" w:rsidP="002B13C1">
      <w:pPr>
        <w:pStyle w:val="a4"/>
        <w:numPr>
          <w:ilvl w:val="0"/>
          <w:numId w:val="2"/>
        </w:numPr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2B13C1">
        <w:rPr>
          <w:rFonts w:ascii="Times New Roman" w:hAnsi="Times New Roman"/>
          <w:sz w:val="24"/>
          <w:szCs w:val="24"/>
        </w:rPr>
        <w:t>комплексные диагностические работы;</w:t>
      </w:r>
    </w:p>
    <w:p w:rsidR="002B13C1" w:rsidRPr="002B13C1" w:rsidRDefault="002B13C1" w:rsidP="002B13C1">
      <w:pPr>
        <w:pStyle w:val="a4"/>
        <w:numPr>
          <w:ilvl w:val="0"/>
          <w:numId w:val="2"/>
        </w:numPr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2B13C1">
        <w:rPr>
          <w:rFonts w:ascii="Times New Roman" w:hAnsi="Times New Roman"/>
          <w:sz w:val="24"/>
          <w:szCs w:val="24"/>
        </w:rPr>
        <w:t>текущую и тематическую оценку (осуществляются учителем);</w:t>
      </w:r>
    </w:p>
    <w:p w:rsidR="002B13C1" w:rsidRPr="002B13C1" w:rsidRDefault="002B13C1" w:rsidP="002B13C1">
      <w:pPr>
        <w:pStyle w:val="a4"/>
        <w:numPr>
          <w:ilvl w:val="0"/>
          <w:numId w:val="2"/>
        </w:numPr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2B13C1">
        <w:rPr>
          <w:rFonts w:ascii="Times New Roman" w:hAnsi="Times New Roman"/>
          <w:sz w:val="24"/>
          <w:szCs w:val="24"/>
        </w:rPr>
        <w:t>психолого-педагогическое наблюдение;</w:t>
      </w:r>
    </w:p>
    <w:p w:rsidR="002B13C1" w:rsidRPr="002B13C1" w:rsidRDefault="002B13C1" w:rsidP="002B13C1">
      <w:pPr>
        <w:pStyle w:val="a4"/>
        <w:numPr>
          <w:ilvl w:val="0"/>
          <w:numId w:val="2"/>
        </w:numPr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2B13C1">
        <w:rPr>
          <w:rFonts w:ascii="Times New Roman" w:hAnsi="Times New Roman"/>
          <w:sz w:val="24"/>
          <w:szCs w:val="24"/>
        </w:rPr>
        <w:t xml:space="preserve">внутренний мониторинг </w:t>
      </w:r>
      <w:proofErr w:type="gramStart"/>
      <w:r w:rsidRPr="002B13C1">
        <w:rPr>
          <w:rFonts w:ascii="Times New Roman" w:hAnsi="Times New Roman"/>
          <w:sz w:val="24"/>
          <w:szCs w:val="24"/>
        </w:rPr>
        <w:t>образовательных достижений</w:t>
      </w:r>
      <w:proofErr w:type="gramEnd"/>
      <w:r w:rsidRPr="002B13C1">
        <w:rPr>
          <w:rFonts w:ascii="Times New Roman" w:hAnsi="Times New Roman"/>
          <w:sz w:val="24"/>
          <w:szCs w:val="24"/>
        </w:rPr>
        <w:t xml:space="preserve"> обучающихся;</w:t>
      </w:r>
    </w:p>
    <w:p w:rsidR="002B13C1" w:rsidRPr="00DA0F76" w:rsidRDefault="002B13C1" w:rsidP="002B13C1">
      <w:pPr>
        <w:pStyle w:val="a4"/>
        <w:numPr>
          <w:ilvl w:val="0"/>
          <w:numId w:val="2"/>
        </w:numPr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2B13C1">
        <w:rPr>
          <w:rFonts w:ascii="Times New Roman" w:hAnsi="Times New Roman"/>
          <w:sz w:val="24"/>
          <w:szCs w:val="24"/>
        </w:rPr>
        <w:t>промежуточную аттестацию</w:t>
      </w:r>
      <w:r w:rsidRPr="00DA0F76">
        <w:rPr>
          <w:rFonts w:ascii="Times New Roman" w:hAnsi="Times New Roman"/>
          <w:sz w:val="24"/>
          <w:szCs w:val="24"/>
        </w:rPr>
        <w:t>.</w:t>
      </w:r>
    </w:p>
    <w:p w:rsidR="002B13C1" w:rsidRPr="002B13C1" w:rsidRDefault="002B13C1" w:rsidP="002B13C1">
      <w:pPr>
        <w:pStyle w:val="a4"/>
        <w:spacing w:line="276" w:lineRule="auto"/>
        <w:ind w:firstLine="567"/>
        <w:jc w:val="both"/>
        <w:rPr>
          <w:rFonts w:ascii="Times New Roman" w:hAnsi="Times New Roman"/>
          <w:b/>
          <w:bCs/>
          <w:sz w:val="24"/>
          <w:szCs w:val="24"/>
        </w:rPr>
      </w:pPr>
      <w:r w:rsidRPr="002B13C1">
        <w:rPr>
          <w:rFonts w:ascii="Times New Roman" w:hAnsi="Times New Roman"/>
          <w:sz w:val="24"/>
          <w:szCs w:val="24"/>
        </w:rPr>
        <w:t>Особой формой внутренней оценки личностных результатов является портфолио. Особенности формирования, процедуры оценивания и другие положения определены в отдельном локальном акте.</w:t>
      </w:r>
    </w:p>
    <w:p w:rsidR="002B13C1" w:rsidRPr="00DA0F76" w:rsidRDefault="002B13C1" w:rsidP="002B13C1">
      <w:pPr>
        <w:pStyle w:val="a4"/>
        <w:spacing w:line="276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672928">
        <w:rPr>
          <w:rFonts w:ascii="Times New Roman" w:hAnsi="Times New Roman"/>
          <w:b/>
          <w:bCs/>
          <w:sz w:val="24"/>
          <w:szCs w:val="24"/>
        </w:rPr>
        <w:lastRenderedPageBreak/>
        <w:t>Внешняя оценка</w:t>
      </w:r>
      <w:r w:rsidRPr="00DA0F76">
        <w:rPr>
          <w:rFonts w:ascii="Times New Roman" w:hAnsi="Times New Roman"/>
          <w:sz w:val="24"/>
          <w:szCs w:val="24"/>
        </w:rPr>
        <w:t xml:space="preserve"> включает:</w:t>
      </w:r>
    </w:p>
    <w:p w:rsidR="002B13C1" w:rsidRPr="002B13C1" w:rsidRDefault="002B13C1" w:rsidP="002B13C1">
      <w:pPr>
        <w:pStyle w:val="a4"/>
        <w:numPr>
          <w:ilvl w:val="0"/>
          <w:numId w:val="3"/>
        </w:numPr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2B13C1">
        <w:rPr>
          <w:rFonts w:ascii="Times New Roman" w:hAnsi="Times New Roman"/>
          <w:sz w:val="24"/>
          <w:szCs w:val="24"/>
        </w:rPr>
        <w:t>государственную итоговую аттестацию,</w:t>
      </w:r>
    </w:p>
    <w:p w:rsidR="002B13C1" w:rsidRPr="002B13C1" w:rsidRDefault="002B13C1" w:rsidP="002B13C1">
      <w:pPr>
        <w:pStyle w:val="a4"/>
        <w:numPr>
          <w:ilvl w:val="0"/>
          <w:numId w:val="3"/>
        </w:numPr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2B13C1">
        <w:rPr>
          <w:rFonts w:ascii="Times New Roman" w:hAnsi="Times New Roman"/>
          <w:sz w:val="24"/>
          <w:szCs w:val="24"/>
        </w:rPr>
        <w:t xml:space="preserve">независимую оценку качества образования (в </w:t>
      </w:r>
      <w:proofErr w:type="spellStart"/>
      <w:r w:rsidRPr="002B13C1">
        <w:rPr>
          <w:rFonts w:ascii="Times New Roman" w:hAnsi="Times New Roman"/>
          <w:sz w:val="24"/>
          <w:szCs w:val="24"/>
        </w:rPr>
        <w:t>т.ч</w:t>
      </w:r>
      <w:proofErr w:type="spellEnd"/>
      <w:r w:rsidRPr="002B13C1">
        <w:rPr>
          <w:rFonts w:ascii="Times New Roman" w:hAnsi="Times New Roman"/>
          <w:sz w:val="24"/>
          <w:szCs w:val="24"/>
        </w:rPr>
        <w:t>. всероссийские проверочные работы),</w:t>
      </w:r>
    </w:p>
    <w:p w:rsidR="002B13C1" w:rsidRPr="00DA0F76" w:rsidRDefault="002B13C1" w:rsidP="002B13C1">
      <w:pPr>
        <w:pStyle w:val="a4"/>
        <w:numPr>
          <w:ilvl w:val="0"/>
          <w:numId w:val="3"/>
        </w:numPr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DA0F76">
        <w:rPr>
          <w:rFonts w:ascii="Times New Roman" w:hAnsi="Times New Roman"/>
          <w:sz w:val="24"/>
          <w:szCs w:val="24"/>
        </w:rPr>
        <w:t>мониторинговые исследования муниципального, регионального и федерального уровней.</w:t>
      </w:r>
    </w:p>
    <w:p w:rsidR="002B13C1" w:rsidRPr="00DA0F76" w:rsidRDefault="002B13C1" w:rsidP="002B13C1">
      <w:pPr>
        <w:pStyle w:val="a4"/>
        <w:spacing w:line="276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DA0F76">
        <w:rPr>
          <w:rFonts w:ascii="Times New Roman" w:hAnsi="Times New Roman"/>
          <w:sz w:val="24"/>
          <w:szCs w:val="24"/>
        </w:rPr>
        <w:t>В соответствии с</w:t>
      </w:r>
      <w:r>
        <w:rPr>
          <w:rFonts w:ascii="Times New Roman" w:hAnsi="Times New Roman"/>
          <w:sz w:val="24"/>
          <w:szCs w:val="24"/>
        </w:rPr>
        <w:t xml:space="preserve"> ФГОС СОО</w:t>
      </w:r>
      <w:r w:rsidRPr="00DA0F76">
        <w:rPr>
          <w:rFonts w:ascii="Times New Roman" w:hAnsi="Times New Roman"/>
          <w:sz w:val="24"/>
          <w:szCs w:val="24"/>
        </w:rPr>
        <w:t xml:space="preserve"> система оценки образовательной организации реализует системно-</w:t>
      </w:r>
      <w:proofErr w:type="spellStart"/>
      <w:r w:rsidRPr="00DA0F76">
        <w:rPr>
          <w:rFonts w:ascii="Times New Roman" w:hAnsi="Times New Roman"/>
          <w:sz w:val="24"/>
          <w:szCs w:val="24"/>
        </w:rPr>
        <w:t>деятельностный</w:t>
      </w:r>
      <w:proofErr w:type="spellEnd"/>
      <w:r w:rsidRPr="00DA0F76">
        <w:rPr>
          <w:rFonts w:ascii="Times New Roman" w:hAnsi="Times New Roman"/>
          <w:sz w:val="24"/>
          <w:szCs w:val="24"/>
        </w:rPr>
        <w:t>, уровневый и комплексный подходы к оценке образовательных достижений.</w:t>
      </w:r>
    </w:p>
    <w:p w:rsidR="002B13C1" w:rsidRPr="00DA0F76" w:rsidRDefault="002B13C1" w:rsidP="002B13C1">
      <w:pPr>
        <w:pStyle w:val="a4"/>
        <w:spacing w:line="276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672928">
        <w:rPr>
          <w:rFonts w:ascii="Times New Roman" w:hAnsi="Times New Roman"/>
          <w:b/>
          <w:bCs/>
          <w:sz w:val="24"/>
          <w:szCs w:val="24"/>
        </w:rPr>
        <w:t>Системно-</w:t>
      </w:r>
      <w:proofErr w:type="spellStart"/>
      <w:r w:rsidRPr="00672928">
        <w:rPr>
          <w:rFonts w:ascii="Times New Roman" w:hAnsi="Times New Roman"/>
          <w:b/>
          <w:bCs/>
          <w:sz w:val="24"/>
          <w:szCs w:val="24"/>
        </w:rPr>
        <w:t>деятельностный</w:t>
      </w:r>
      <w:proofErr w:type="spellEnd"/>
      <w:r w:rsidRPr="00672928">
        <w:rPr>
          <w:rFonts w:ascii="Times New Roman" w:hAnsi="Times New Roman"/>
          <w:b/>
          <w:bCs/>
          <w:sz w:val="24"/>
          <w:szCs w:val="24"/>
        </w:rPr>
        <w:t xml:space="preserve"> подход</w:t>
      </w:r>
      <w:r w:rsidRPr="00DA0F76">
        <w:rPr>
          <w:rFonts w:ascii="Times New Roman" w:hAnsi="Times New Roman"/>
          <w:sz w:val="24"/>
          <w:szCs w:val="24"/>
        </w:rPr>
        <w:t xml:space="preserve"> к оценке </w:t>
      </w:r>
      <w:proofErr w:type="gramStart"/>
      <w:r w:rsidRPr="00DA0F76">
        <w:rPr>
          <w:rFonts w:ascii="Times New Roman" w:hAnsi="Times New Roman"/>
          <w:sz w:val="24"/>
          <w:szCs w:val="24"/>
        </w:rPr>
        <w:t>образовательных достижений</w:t>
      </w:r>
      <w:proofErr w:type="gramEnd"/>
      <w:r w:rsidRPr="00DA0F76">
        <w:rPr>
          <w:rFonts w:ascii="Times New Roman" w:hAnsi="Times New Roman"/>
          <w:sz w:val="24"/>
          <w:szCs w:val="24"/>
        </w:rPr>
        <w:t xml:space="preserve"> обучающихся проявляется в оценке способности обучающихся к решению учебно-познавательных и учебно-практических задач, а также в оценке уровня функциональной грамотности обучающихся. Он обеспечивается содержанием и критериями оценки, в качестве которых выступают планируемые результаты обучения, выраженные в </w:t>
      </w:r>
      <w:proofErr w:type="spellStart"/>
      <w:r w:rsidRPr="00DA0F76">
        <w:rPr>
          <w:rFonts w:ascii="Times New Roman" w:hAnsi="Times New Roman"/>
          <w:sz w:val="24"/>
          <w:szCs w:val="24"/>
        </w:rPr>
        <w:t>деятельностной</w:t>
      </w:r>
      <w:proofErr w:type="spellEnd"/>
      <w:r w:rsidRPr="00DA0F76">
        <w:rPr>
          <w:rFonts w:ascii="Times New Roman" w:hAnsi="Times New Roman"/>
          <w:sz w:val="24"/>
          <w:szCs w:val="24"/>
        </w:rPr>
        <w:t xml:space="preserve"> форме.</w:t>
      </w:r>
    </w:p>
    <w:p w:rsidR="002B13C1" w:rsidRPr="00DA0F76" w:rsidRDefault="002B13C1" w:rsidP="002B13C1">
      <w:pPr>
        <w:pStyle w:val="a4"/>
        <w:spacing w:line="276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672928">
        <w:rPr>
          <w:rFonts w:ascii="Times New Roman" w:hAnsi="Times New Roman"/>
          <w:b/>
          <w:bCs/>
          <w:sz w:val="24"/>
          <w:szCs w:val="24"/>
        </w:rPr>
        <w:t>Уровневый подход</w:t>
      </w:r>
      <w:r w:rsidRPr="00DA0F76">
        <w:rPr>
          <w:rFonts w:ascii="Times New Roman" w:hAnsi="Times New Roman"/>
          <w:sz w:val="24"/>
          <w:szCs w:val="24"/>
        </w:rPr>
        <w:t xml:space="preserve"> служит важнейшей основой для организации индивидуальной работы с обучающимися. Он реализуется как по отношению к содержанию оценки, так и к представлению и интерпретации результатов измерений.</w:t>
      </w:r>
    </w:p>
    <w:p w:rsidR="002B13C1" w:rsidRPr="00DA0F76" w:rsidRDefault="002B13C1" w:rsidP="002B13C1">
      <w:pPr>
        <w:pStyle w:val="a4"/>
        <w:spacing w:line="276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DA0F76">
        <w:rPr>
          <w:rFonts w:ascii="Times New Roman" w:hAnsi="Times New Roman"/>
          <w:sz w:val="24"/>
          <w:szCs w:val="24"/>
        </w:rPr>
        <w:t>Уровневый подход реализуется за счет фиксации различных уровней достижения обучающимися планируемых результатов базового уровня и уровней выше и ниже базового. Достижение базового уровня свидетельствует о способности обучающихся решать типовые учебные задачи, целенаправленно отрабатываемые со всеми обучающимися в ходе учебного процесса. Овладение базовым уровнем является границей, отделяющей знание от незнания, выступает достаточным для продолжения обучения и усвоения последующего учебного материала.</w:t>
      </w:r>
    </w:p>
    <w:p w:rsidR="002B13C1" w:rsidRPr="00DA0F76" w:rsidRDefault="002B13C1" w:rsidP="002B13C1">
      <w:pPr>
        <w:pStyle w:val="a4"/>
        <w:spacing w:line="276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672928">
        <w:rPr>
          <w:rFonts w:ascii="Times New Roman" w:hAnsi="Times New Roman"/>
          <w:b/>
          <w:bCs/>
          <w:sz w:val="24"/>
          <w:szCs w:val="24"/>
        </w:rPr>
        <w:t>Комплексный подход</w:t>
      </w:r>
      <w:r w:rsidRPr="00DA0F76">
        <w:rPr>
          <w:rFonts w:ascii="Times New Roman" w:hAnsi="Times New Roman"/>
          <w:sz w:val="24"/>
          <w:szCs w:val="24"/>
        </w:rPr>
        <w:t xml:space="preserve"> к оценке образовательных достижений реализуется через:</w:t>
      </w:r>
    </w:p>
    <w:p w:rsidR="002B13C1" w:rsidRPr="00DA0F76" w:rsidRDefault="002B13C1" w:rsidP="002B13C1">
      <w:pPr>
        <w:pStyle w:val="a4"/>
        <w:numPr>
          <w:ilvl w:val="0"/>
          <w:numId w:val="4"/>
        </w:numPr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DA0F76">
        <w:rPr>
          <w:rFonts w:ascii="Times New Roman" w:hAnsi="Times New Roman"/>
          <w:sz w:val="24"/>
          <w:szCs w:val="24"/>
        </w:rPr>
        <w:t xml:space="preserve">оценку предметных и </w:t>
      </w:r>
      <w:proofErr w:type="spellStart"/>
      <w:r w:rsidRPr="00DA0F76">
        <w:rPr>
          <w:rFonts w:ascii="Times New Roman" w:hAnsi="Times New Roman"/>
          <w:sz w:val="24"/>
          <w:szCs w:val="24"/>
        </w:rPr>
        <w:t>метапредметных</w:t>
      </w:r>
      <w:proofErr w:type="spellEnd"/>
      <w:r w:rsidRPr="00DA0F76">
        <w:rPr>
          <w:rFonts w:ascii="Times New Roman" w:hAnsi="Times New Roman"/>
          <w:sz w:val="24"/>
          <w:szCs w:val="24"/>
        </w:rPr>
        <w:t xml:space="preserve"> результатов;</w:t>
      </w:r>
    </w:p>
    <w:p w:rsidR="002B13C1" w:rsidRDefault="002B13C1" w:rsidP="002B13C1">
      <w:pPr>
        <w:pStyle w:val="a4"/>
        <w:numPr>
          <w:ilvl w:val="0"/>
          <w:numId w:val="4"/>
        </w:numPr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DA0F76">
        <w:rPr>
          <w:rFonts w:ascii="Times New Roman" w:hAnsi="Times New Roman"/>
          <w:sz w:val="24"/>
          <w:szCs w:val="24"/>
        </w:rPr>
        <w:t xml:space="preserve">использования комплекса оценочных процедур как основы для оценки динамики </w:t>
      </w:r>
      <w:proofErr w:type="gramStart"/>
      <w:r w:rsidRPr="00DA0F76">
        <w:rPr>
          <w:rFonts w:ascii="Times New Roman" w:hAnsi="Times New Roman"/>
          <w:sz w:val="24"/>
          <w:szCs w:val="24"/>
        </w:rPr>
        <w:t>индивидуальных образовательных достижений</w:t>
      </w:r>
      <w:proofErr w:type="gramEnd"/>
      <w:r w:rsidRPr="00DA0F76">
        <w:rPr>
          <w:rFonts w:ascii="Times New Roman" w:hAnsi="Times New Roman"/>
          <w:sz w:val="24"/>
          <w:szCs w:val="24"/>
        </w:rPr>
        <w:t xml:space="preserve"> обучающихся и для итоговой оценки; </w:t>
      </w:r>
    </w:p>
    <w:p w:rsidR="002B13C1" w:rsidRPr="00DA0F76" w:rsidRDefault="002B13C1" w:rsidP="002B13C1">
      <w:pPr>
        <w:pStyle w:val="a4"/>
        <w:numPr>
          <w:ilvl w:val="0"/>
          <w:numId w:val="4"/>
        </w:numPr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DA0F76">
        <w:rPr>
          <w:rFonts w:ascii="Times New Roman" w:hAnsi="Times New Roman"/>
          <w:sz w:val="24"/>
          <w:szCs w:val="24"/>
        </w:rPr>
        <w:t>использования контекстной информации (об особенностях обучающихся, условиях и процессе обучения и другое) для интерпретации полученных результатов в целях управления качеством образования;</w:t>
      </w:r>
    </w:p>
    <w:p w:rsidR="002B13C1" w:rsidRPr="00DA0F76" w:rsidRDefault="002B13C1" w:rsidP="002B13C1">
      <w:pPr>
        <w:pStyle w:val="a4"/>
        <w:numPr>
          <w:ilvl w:val="0"/>
          <w:numId w:val="4"/>
        </w:numPr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DA0F76">
        <w:rPr>
          <w:rFonts w:ascii="Times New Roman" w:hAnsi="Times New Roman"/>
          <w:sz w:val="24"/>
          <w:szCs w:val="24"/>
        </w:rPr>
        <w:t>использования разнообразных методов и форм оценки, взаимно дополняющих друг друга: стандартизированных устных и письменных работ, проектов, практических (в том числе исследовательских) и творческих работ;</w:t>
      </w:r>
    </w:p>
    <w:p w:rsidR="002B13C1" w:rsidRPr="00DA0F76" w:rsidRDefault="002B13C1" w:rsidP="002B13C1">
      <w:pPr>
        <w:pStyle w:val="a4"/>
        <w:numPr>
          <w:ilvl w:val="0"/>
          <w:numId w:val="4"/>
        </w:numPr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DA0F76">
        <w:rPr>
          <w:rFonts w:ascii="Times New Roman" w:hAnsi="Times New Roman"/>
          <w:sz w:val="24"/>
          <w:szCs w:val="24"/>
        </w:rPr>
        <w:t xml:space="preserve">использования форм работы, обеспечивающих возможность включения обучающихся в самостоятельную оценочную деятельность (самоанализ, самооценка, </w:t>
      </w:r>
      <w:proofErr w:type="spellStart"/>
      <w:r w:rsidRPr="00DA0F76">
        <w:rPr>
          <w:rFonts w:ascii="Times New Roman" w:hAnsi="Times New Roman"/>
          <w:sz w:val="24"/>
          <w:szCs w:val="24"/>
        </w:rPr>
        <w:t>взаимооценка</w:t>
      </w:r>
      <w:proofErr w:type="spellEnd"/>
      <w:r w:rsidRPr="00DA0F76">
        <w:rPr>
          <w:rFonts w:ascii="Times New Roman" w:hAnsi="Times New Roman"/>
          <w:sz w:val="24"/>
          <w:szCs w:val="24"/>
        </w:rPr>
        <w:t>);</w:t>
      </w:r>
    </w:p>
    <w:p w:rsidR="002B13C1" w:rsidRPr="00DA0F76" w:rsidRDefault="002B13C1" w:rsidP="002B13C1">
      <w:pPr>
        <w:pStyle w:val="a4"/>
        <w:numPr>
          <w:ilvl w:val="0"/>
          <w:numId w:val="4"/>
        </w:numPr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DA0F76">
        <w:rPr>
          <w:rFonts w:ascii="Times New Roman" w:hAnsi="Times New Roman"/>
          <w:sz w:val="24"/>
          <w:szCs w:val="24"/>
        </w:rPr>
        <w:t>использования мониторинга динамических показателей освоения умений и знаний, в том числе формируемых с использованием информационно-коммуникационных (цифровых) технологий.</w:t>
      </w:r>
    </w:p>
    <w:p w:rsidR="002B13C1" w:rsidRPr="005C28EE" w:rsidRDefault="002B13C1" w:rsidP="002B13C1">
      <w:pPr>
        <w:pStyle w:val="a4"/>
        <w:spacing w:line="276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5C28EE">
        <w:rPr>
          <w:rFonts w:ascii="Times New Roman" w:hAnsi="Times New Roman"/>
          <w:b/>
          <w:bCs/>
          <w:sz w:val="24"/>
          <w:szCs w:val="24"/>
        </w:rPr>
        <w:t xml:space="preserve">Оценка </w:t>
      </w:r>
      <w:proofErr w:type="gramStart"/>
      <w:r w:rsidRPr="005C28EE">
        <w:rPr>
          <w:rFonts w:ascii="Times New Roman" w:hAnsi="Times New Roman"/>
          <w:b/>
          <w:bCs/>
          <w:sz w:val="24"/>
          <w:szCs w:val="24"/>
        </w:rPr>
        <w:t>личностных результатов</w:t>
      </w:r>
      <w:proofErr w:type="gramEnd"/>
      <w:r w:rsidRPr="005C28EE">
        <w:rPr>
          <w:rFonts w:ascii="Times New Roman" w:hAnsi="Times New Roman"/>
          <w:sz w:val="24"/>
          <w:szCs w:val="24"/>
        </w:rPr>
        <w:t xml:space="preserve"> обучающихся осуществляется через оценку достижения планируемых результатов освоения основной образовательной программы, которые устанавливаются требованиями ФГОС СОО.</w:t>
      </w:r>
    </w:p>
    <w:p w:rsidR="002B13C1" w:rsidRPr="005C28EE" w:rsidRDefault="002B13C1" w:rsidP="002B13C1">
      <w:pPr>
        <w:pStyle w:val="a4"/>
        <w:spacing w:line="276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5C28EE">
        <w:rPr>
          <w:rFonts w:ascii="Times New Roman" w:hAnsi="Times New Roman"/>
          <w:sz w:val="24"/>
          <w:szCs w:val="24"/>
        </w:rPr>
        <w:lastRenderedPageBreak/>
        <w:t>Формирование личностных результатов обеспечивается в ходе реализации всех компонентов образовательной деятельности, включая внеурочную деятельность.</w:t>
      </w:r>
    </w:p>
    <w:p w:rsidR="002B13C1" w:rsidRPr="005C28EE" w:rsidRDefault="002B13C1" w:rsidP="002B13C1">
      <w:pPr>
        <w:pStyle w:val="a4"/>
        <w:spacing w:line="276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5C28EE">
        <w:rPr>
          <w:rFonts w:ascii="Times New Roman" w:hAnsi="Times New Roman"/>
          <w:sz w:val="24"/>
          <w:szCs w:val="24"/>
        </w:rPr>
        <w:t xml:space="preserve">Достижение личностных результатов не выносится на итоговую оценку обучающихся, а является предметом оценки эффективности </w:t>
      </w:r>
      <w:proofErr w:type="spellStart"/>
      <w:r w:rsidRPr="005C28EE">
        <w:rPr>
          <w:rFonts w:ascii="Times New Roman" w:hAnsi="Times New Roman"/>
          <w:sz w:val="24"/>
          <w:szCs w:val="24"/>
        </w:rPr>
        <w:t>воспитательно</w:t>
      </w:r>
      <w:proofErr w:type="spellEnd"/>
      <w:r w:rsidRPr="005C28EE">
        <w:rPr>
          <w:rFonts w:ascii="Times New Roman" w:hAnsi="Times New Roman"/>
          <w:sz w:val="24"/>
          <w:szCs w:val="24"/>
        </w:rPr>
        <w:t xml:space="preserve">-образовательной деятельности образовательной организации и образовательных систем разного уровня. </w:t>
      </w:r>
    </w:p>
    <w:p w:rsidR="002B13C1" w:rsidRPr="005C28EE" w:rsidRDefault="002B13C1" w:rsidP="002B13C1">
      <w:pPr>
        <w:pStyle w:val="a4"/>
        <w:spacing w:line="276" w:lineRule="auto"/>
        <w:ind w:firstLine="567"/>
        <w:jc w:val="both"/>
        <w:rPr>
          <w:rFonts w:ascii="Times New Roman" w:hAnsi="Times New Roman"/>
          <w:color w:val="FF0000"/>
          <w:sz w:val="24"/>
          <w:szCs w:val="24"/>
        </w:rPr>
      </w:pPr>
      <w:r w:rsidRPr="005C28EE">
        <w:rPr>
          <w:rFonts w:ascii="Times New Roman" w:hAnsi="Times New Roman"/>
          <w:sz w:val="24"/>
          <w:szCs w:val="24"/>
        </w:rPr>
        <w:t xml:space="preserve">Во внутреннем мониторинге возможна оценка </w:t>
      </w:r>
      <w:proofErr w:type="spellStart"/>
      <w:r w:rsidRPr="005C28EE">
        <w:rPr>
          <w:rFonts w:ascii="Times New Roman" w:hAnsi="Times New Roman"/>
          <w:sz w:val="24"/>
          <w:szCs w:val="24"/>
        </w:rPr>
        <w:t>сформированности</w:t>
      </w:r>
      <w:proofErr w:type="spellEnd"/>
      <w:r w:rsidRPr="005C28EE">
        <w:rPr>
          <w:rFonts w:ascii="Times New Roman" w:hAnsi="Times New Roman"/>
          <w:sz w:val="24"/>
          <w:szCs w:val="24"/>
        </w:rPr>
        <w:t xml:space="preserve"> отдельных личностных результатов, проявляющихся в соблюдении норм и правил поведения, принятых в образовательной организации; участии в общественной жизни образовательной организации, ближайшего социального окружения, Российской Федерации, общественно-полезной деятельности; ответственности за результаты обучения; способности делать осознанный выбор своей образовательной траектории, в том числе выбор профессии; ценностно-смысловых установках обучающихся, формируемых средствами учебных предметов.</w:t>
      </w:r>
      <w:r>
        <w:rPr>
          <w:rFonts w:ascii="Times New Roman" w:hAnsi="Times New Roman"/>
          <w:sz w:val="24"/>
          <w:szCs w:val="24"/>
        </w:rPr>
        <w:t xml:space="preserve"> </w:t>
      </w:r>
      <w:r w:rsidRPr="002B13C1">
        <w:rPr>
          <w:rFonts w:ascii="Times New Roman" w:hAnsi="Times New Roman"/>
          <w:sz w:val="24"/>
          <w:szCs w:val="24"/>
        </w:rPr>
        <w:t xml:space="preserve">Оценка </w:t>
      </w:r>
      <w:proofErr w:type="spellStart"/>
      <w:r w:rsidRPr="002B13C1">
        <w:rPr>
          <w:rFonts w:ascii="Times New Roman" w:hAnsi="Times New Roman"/>
          <w:sz w:val="24"/>
          <w:szCs w:val="24"/>
        </w:rPr>
        <w:t>сформированности</w:t>
      </w:r>
      <w:proofErr w:type="spellEnd"/>
      <w:r w:rsidRPr="002B13C1">
        <w:rPr>
          <w:rFonts w:ascii="Times New Roman" w:hAnsi="Times New Roman"/>
          <w:sz w:val="24"/>
          <w:szCs w:val="24"/>
        </w:rPr>
        <w:t xml:space="preserve"> личностных результатов необязательна, при необходимости фиксируется в портфолио и характеристике обучающегося. </w:t>
      </w:r>
    </w:p>
    <w:p w:rsidR="002B13C1" w:rsidRPr="00DA0F76" w:rsidRDefault="002B13C1" w:rsidP="002B13C1">
      <w:pPr>
        <w:pStyle w:val="a4"/>
        <w:spacing w:line="276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DA0F76">
        <w:rPr>
          <w:rFonts w:ascii="Times New Roman" w:hAnsi="Times New Roman"/>
          <w:sz w:val="24"/>
          <w:szCs w:val="24"/>
        </w:rPr>
        <w:t>Результаты, полученные в ходе как внешних, так и внутренних мониторингов, допускается использовать только в виде агрегированных (усредненных, анонимных) данных.</w:t>
      </w:r>
    </w:p>
    <w:p w:rsidR="002B13C1" w:rsidRPr="00DA0F76" w:rsidRDefault="002B13C1" w:rsidP="002B13C1">
      <w:pPr>
        <w:pStyle w:val="a4"/>
        <w:spacing w:line="276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672928">
        <w:rPr>
          <w:rFonts w:ascii="Times New Roman" w:hAnsi="Times New Roman"/>
          <w:b/>
          <w:bCs/>
          <w:sz w:val="24"/>
          <w:szCs w:val="24"/>
        </w:rPr>
        <w:t xml:space="preserve">Оценка </w:t>
      </w:r>
      <w:proofErr w:type="spellStart"/>
      <w:r w:rsidRPr="00672928">
        <w:rPr>
          <w:rFonts w:ascii="Times New Roman" w:hAnsi="Times New Roman"/>
          <w:b/>
          <w:bCs/>
          <w:sz w:val="24"/>
          <w:szCs w:val="24"/>
        </w:rPr>
        <w:t>метапредметных</w:t>
      </w:r>
      <w:proofErr w:type="spellEnd"/>
      <w:r w:rsidRPr="00672928">
        <w:rPr>
          <w:rFonts w:ascii="Times New Roman" w:hAnsi="Times New Roman"/>
          <w:b/>
          <w:bCs/>
          <w:sz w:val="24"/>
          <w:szCs w:val="24"/>
        </w:rPr>
        <w:t xml:space="preserve"> результатов</w:t>
      </w:r>
      <w:r w:rsidRPr="00DA0F76">
        <w:rPr>
          <w:rFonts w:ascii="Times New Roman" w:hAnsi="Times New Roman"/>
          <w:sz w:val="24"/>
          <w:szCs w:val="24"/>
        </w:rPr>
        <w:t xml:space="preserve"> представляет собой оценку достижения планируемых результатов освоения </w:t>
      </w:r>
      <w:r>
        <w:rPr>
          <w:rFonts w:ascii="Times New Roman" w:hAnsi="Times New Roman"/>
          <w:sz w:val="24"/>
          <w:szCs w:val="24"/>
        </w:rPr>
        <w:t>О</w:t>
      </w:r>
      <w:r w:rsidRPr="00DA0F76">
        <w:rPr>
          <w:rFonts w:ascii="Times New Roman" w:hAnsi="Times New Roman"/>
          <w:sz w:val="24"/>
          <w:szCs w:val="24"/>
        </w:rPr>
        <w:t>ОП СОО, которые отражают совокупность познавательных, коммуникативных и регулятивных универсальных учебных действий, а также систему междисциплинарных (</w:t>
      </w:r>
      <w:proofErr w:type="spellStart"/>
      <w:r w:rsidRPr="00DA0F76">
        <w:rPr>
          <w:rFonts w:ascii="Times New Roman" w:hAnsi="Times New Roman"/>
          <w:sz w:val="24"/>
          <w:szCs w:val="24"/>
        </w:rPr>
        <w:t>межпредметных</w:t>
      </w:r>
      <w:proofErr w:type="spellEnd"/>
      <w:r w:rsidRPr="00DA0F76">
        <w:rPr>
          <w:rFonts w:ascii="Times New Roman" w:hAnsi="Times New Roman"/>
          <w:sz w:val="24"/>
          <w:szCs w:val="24"/>
        </w:rPr>
        <w:t>) понятий.</w:t>
      </w:r>
    </w:p>
    <w:p w:rsidR="002B13C1" w:rsidRPr="00DA0F76" w:rsidRDefault="002B13C1" w:rsidP="002B13C1">
      <w:pPr>
        <w:pStyle w:val="a4"/>
        <w:spacing w:line="276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DA0F76">
        <w:rPr>
          <w:rFonts w:ascii="Times New Roman" w:hAnsi="Times New Roman"/>
          <w:sz w:val="24"/>
          <w:szCs w:val="24"/>
        </w:rPr>
        <w:t xml:space="preserve">Формирование </w:t>
      </w:r>
      <w:proofErr w:type="spellStart"/>
      <w:r w:rsidRPr="00DA0F76">
        <w:rPr>
          <w:rFonts w:ascii="Times New Roman" w:hAnsi="Times New Roman"/>
          <w:sz w:val="24"/>
          <w:szCs w:val="24"/>
        </w:rPr>
        <w:t>метапредметных</w:t>
      </w:r>
      <w:proofErr w:type="spellEnd"/>
      <w:r w:rsidRPr="00DA0F76">
        <w:rPr>
          <w:rFonts w:ascii="Times New Roman" w:hAnsi="Times New Roman"/>
          <w:sz w:val="24"/>
          <w:szCs w:val="24"/>
        </w:rPr>
        <w:t xml:space="preserve"> результатов обеспечивается комплексом освоения программ учебных предметов и внеурочной деятельности.</w:t>
      </w:r>
    </w:p>
    <w:p w:rsidR="002B13C1" w:rsidRPr="00DA0F76" w:rsidRDefault="002B13C1" w:rsidP="002B13C1">
      <w:pPr>
        <w:pStyle w:val="a4"/>
        <w:spacing w:line="276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DA0F76">
        <w:rPr>
          <w:rFonts w:ascii="Times New Roman" w:hAnsi="Times New Roman"/>
          <w:sz w:val="24"/>
          <w:szCs w:val="24"/>
        </w:rPr>
        <w:t xml:space="preserve">Основным объектом оценки </w:t>
      </w:r>
      <w:proofErr w:type="spellStart"/>
      <w:r w:rsidRPr="00DA0F76">
        <w:rPr>
          <w:rFonts w:ascii="Times New Roman" w:hAnsi="Times New Roman"/>
          <w:sz w:val="24"/>
          <w:szCs w:val="24"/>
        </w:rPr>
        <w:t>метапредметных</w:t>
      </w:r>
      <w:proofErr w:type="spellEnd"/>
      <w:r w:rsidRPr="00DA0F76">
        <w:rPr>
          <w:rFonts w:ascii="Times New Roman" w:hAnsi="Times New Roman"/>
          <w:sz w:val="24"/>
          <w:szCs w:val="24"/>
        </w:rPr>
        <w:t xml:space="preserve"> результатов:</w:t>
      </w:r>
    </w:p>
    <w:p w:rsidR="002B13C1" w:rsidRPr="00DA0F76" w:rsidRDefault="002B13C1" w:rsidP="002B13C1">
      <w:pPr>
        <w:pStyle w:val="a4"/>
        <w:numPr>
          <w:ilvl w:val="0"/>
          <w:numId w:val="5"/>
        </w:numPr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DA0F76">
        <w:rPr>
          <w:rFonts w:ascii="Times New Roman" w:hAnsi="Times New Roman"/>
          <w:sz w:val="24"/>
          <w:szCs w:val="24"/>
        </w:rPr>
        <w:t xml:space="preserve">освоение обучающимися </w:t>
      </w:r>
      <w:proofErr w:type="spellStart"/>
      <w:r w:rsidRPr="00DA0F76">
        <w:rPr>
          <w:rFonts w:ascii="Times New Roman" w:hAnsi="Times New Roman"/>
          <w:sz w:val="24"/>
          <w:szCs w:val="24"/>
        </w:rPr>
        <w:t>межпредметных</w:t>
      </w:r>
      <w:proofErr w:type="spellEnd"/>
      <w:r w:rsidRPr="00DA0F76">
        <w:rPr>
          <w:rFonts w:ascii="Times New Roman" w:hAnsi="Times New Roman"/>
          <w:sz w:val="24"/>
          <w:szCs w:val="24"/>
        </w:rPr>
        <w:t xml:space="preserve"> понятий и универсальных учебных действий (регулятивных, познавательных, коммуникативных);</w:t>
      </w:r>
    </w:p>
    <w:p w:rsidR="002B13C1" w:rsidRPr="00DA0F76" w:rsidRDefault="002B13C1" w:rsidP="002B13C1">
      <w:pPr>
        <w:pStyle w:val="a4"/>
        <w:numPr>
          <w:ilvl w:val="0"/>
          <w:numId w:val="5"/>
        </w:numPr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DA0F76">
        <w:rPr>
          <w:rFonts w:ascii="Times New Roman" w:hAnsi="Times New Roman"/>
          <w:sz w:val="24"/>
          <w:szCs w:val="24"/>
        </w:rPr>
        <w:t>способность использования универсальных учебных действий в познавательной и социальной практике, готовность к самостоятельному планированию и осуществлению учебной деятельности, организации учебного сотрудничества с педагогическими работниками и сверстниками, к участию в построении индивидуальной образовательной траектории;</w:t>
      </w:r>
    </w:p>
    <w:p w:rsidR="002B13C1" w:rsidRPr="00DA0F76" w:rsidRDefault="002B13C1" w:rsidP="002B13C1">
      <w:pPr>
        <w:pStyle w:val="a4"/>
        <w:numPr>
          <w:ilvl w:val="0"/>
          <w:numId w:val="5"/>
        </w:numPr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DA0F76">
        <w:rPr>
          <w:rFonts w:ascii="Times New Roman" w:hAnsi="Times New Roman"/>
          <w:sz w:val="24"/>
          <w:szCs w:val="24"/>
        </w:rPr>
        <w:t>овладение навыками учебно-исследовательской, проектной и социальной деятельности.</w:t>
      </w:r>
    </w:p>
    <w:p w:rsidR="002B13C1" w:rsidRPr="00DA0F76" w:rsidRDefault="002B13C1" w:rsidP="002B13C1">
      <w:pPr>
        <w:pStyle w:val="a4"/>
        <w:spacing w:line="276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DA0F76">
        <w:rPr>
          <w:rFonts w:ascii="Times New Roman" w:hAnsi="Times New Roman"/>
          <w:sz w:val="24"/>
          <w:szCs w:val="24"/>
        </w:rPr>
        <w:t xml:space="preserve">Оценка достижения </w:t>
      </w:r>
      <w:proofErr w:type="spellStart"/>
      <w:r w:rsidRPr="00DA0F76">
        <w:rPr>
          <w:rFonts w:ascii="Times New Roman" w:hAnsi="Times New Roman"/>
          <w:sz w:val="24"/>
          <w:szCs w:val="24"/>
        </w:rPr>
        <w:t>метапредметных</w:t>
      </w:r>
      <w:proofErr w:type="spellEnd"/>
      <w:r w:rsidRPr="00DA0F76">
        <w:rPr>
          <w:rFonts w:ascii="Times New Roman" w:hAnsi="Times New Roman"/>
          <w:sz w:val="24"/>
          <w:szCs w:val="24"/>
        </w:rPr>
        <w:t xml:space="preserve"> результатов осуществляется администрацией образовательной организации в ходе внутреннего мониторинга. Содержание и периодичность внутреннего мониторинга устанавливается решением педагогического совета образовательной организации. Инструментарий строится на </w:t>
      </w:r>
      <w:proofErr w:type="spellStart"/>
      <w:r w:rsidRPr="00DA0F76">
        <w:rPr>
          <w:rFonts w:ascii="Times New Roman" w:hAnsi="Times New Roman"/>
          <w:sz w:val="24"/>
          <w:szCs w:val="24"/>
        </w:rPr>
        <w:t>межпредметной</w:t>
      </w:r>
      <w:proofErr w:type="spellEnd"/>
      <w:r w:rsidRPr="00DA0F76">
        <w:rPr>
          <w:rFonts w:ascii="Times New Roman" w:hAnsi="Times New Roman"/>
          <w:sz w:val="24"/>
          <w:szCs w:val="24"/>
        </w:rPr>
        <w:t xml:space="preserve"> основе и может включать диагностические материалы по оценке читательской и цифровой грамотности, </w:t>
      </w:r>
      <w:proofErr w:type="spellStart"/>
      <w:r w:rsidRPr="00DA0F76">
        <w:rPr>
          <w:rFonts w:ascii="Times New Roman" w:hAnsi="Times New Roman"/>
          <w:sz w:val="24"/>
          <w:szCs w:val="24"/>
        </w:rPr>
        <w:t>сформированности</w:t>
      </w:r>
      <w:proofErr w:type="spellEnd"/>
      <w:r w:rsidRPr="00DA0F76">
        <w:rPr>
          <w:rFonts w:ascii="Times New Roman" w:hAnsi="Times New Roman"/>
          <w:sz w:val="24"/>
          <w:szCs w:val="24"/>
        </w:rPr>
        <w:t xml:space="preserve"> регулятивных, коммуникативных и познавательных универсальных учебных действий.</w:t>
      </w:r>
    </w:p>
    <w:p w:rsidR="002B13C1" w:rsidRPr="00DA0F76" w:rsidRDefault="002B13C1" w:rsidP="002B13C1">
      <w:pPr>
        <w:spacing w:line="276" w:lineRule="auto"/>
        <w:ind w:firstLine="567"/>
        <w:rPr>
          <w:rFonts w:ascii="Times New Roman" w:hAnsi="Times New Roman"/>
          <w:sz w:val="24"/>
          <w:szCs w:val="24"/>
        </w:rPr>
      </w:pPr>
      <w:r w:rsidRPr="00672928">
        <w:rPr>
          <w:rFonts w:ascii="Times New Roman" w:hAnsi="Times New Roman"/>
          <w:b/>
          <w:bCs/>
          <w:sz w:val="24"/>
          <w:szCs w:val="24"/>
        </w:rPr>
        <w:t>Формы оценки</w:t>
      </w:r>
      <w:r w:rsidRPr="00DA0F76">
        <w:rPr>
          <w:rFonts w:ascii="Times New Roman" w:hAnsi="Times New Roman"/>
          <w:sz w:val="24"/>
          <w:szCs w:val="24"/>
        </w:rPr>
        <w:t>: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br/>
        <w:t>-</w:t>
      </w:r>
      <w:r w:rsidRPr="00DA0F76">
        <w:rPr>
          <w:rFonts w:ascii="Times New Roman" w:hAnsi="Times New Roman"/>
          <w:sz w:val="24"/>
          <w:szCs w:val="24"/>
        </w:rPr>
        <w:t xml:space="preserve">для проверки читательской грамотности - письменная работа на </w:t>
      </w:r>
      <w:proofErr w:type="spellStart"/>
      <w:r w:rsidRPr="00DA0F76">
        <w:rPr>
          <w:rFonts w:ascii="Times New Roman" w:hAnsi="Times New Roman"/>
          <w:sz w:val="24"/>
          <w:szCs w:val="24"/>
        </w:rPr>
        <w:t>межпредметной</w:t>
      </w:r>
      <w:proofErr w:type="spellEnd"/>
      <w:r w:rsidRPr="00DA0F76">
        <w:rPr>
          <w:rFonts w:ascii="Times New Roman" w:hAnsi="Times New Roman"/>
          <w:sz w:val="24"/>
          <w:szCs w:val="24"/>
        </w:rPr>
        <w:t xml:space="preserve"> основе;</w:t>
      </w:r>
    </w:p>
    <w:p w:rsidR="002B13C1" w:rsidRPr="00DA0F76" w:rsidRDefault="002B13C1" w:rsidP="002B13C1">
      <w:pPr>
        <w:pStyle w:val="a4"/>
        <w:spacing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Pr="00DA0F76">
        <w:rPr>
          <w:rFonts w:ascii="Times New Roman" w:hAnsi="Times New Roman"/>
          <w:sz w:val="24"/>
          <w:szCs w:val="24"/>
        </w:rPr>
        <w:t>для проверки цифровой грамотности - практическая работа в сочетании с письменной (компьютеризованной) частью;</w:t>
      </w:r>
    </w:p>
    <w:p w:rsidR="002B13C1" w:rsidRPr="00DA0F76" w:rsidRDefault="002B13C1" w:rsidP="002B13C1">
      <w:pPr>
        <w:pStyle w:val="a4"/>
        <w:spacing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-</w:t>
      </w:r>
      <w:r w:rsidRPr="00DA0F76">
        <w:rPr>
          <w:rFonts w:ascii="Times New Roman" w:hAnsi="Times New Roman"/>
          <w:sz w:val="24"/>
          <w:szCs w:val="24"/>
        </w:rPr>
        <w:t xml:space="preserve">для проверки </w:t>
      </w:r>
      <w:proofErr w:type="spellStart"/>
      <w:r w:rsidRPr="00DA0F76">
        <w:rPr>
          <w:rFonts w:ascii="Times New Roman" w:hAnsi="Times New Roman"/>
          <w:sz w:val="24"/>
          <w:szCs w:val="24"/>
        </w:rPr>
        <w:t>сформированности</w:t>
      </w:r>
      <w:proofErr w:type="spellEnd"/>
      <w:r w:rsidRPr="00DA0F76">
        <w:rPr>
          <w:rFonts w:ascii="Times New Roman" w:hAnsi="Times New Roman"/>
          <w:sz w:val="24"/>
          <w:szCs w:val="24"/>
        </w:rPr>
        <w:t xml:space="preserve"> регулятивных, коммуникативных и познавательных универсальных учебных действий - экспертная оценка процесса и результатов выполнения групповых и (или) индивидуальных учебных исследований и проектов.</w:t>
      </w:r>
    </w:p>
    <w:p w:rsidR="002B13C1" w:rsidRPr="002B13C1" w:rsidRDefault="002B13C1" w:rsidP="002B13C1">
      <w:pPr>
        <w:pStyle w:val="a4"/>
        <w:spacing w:line="276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2B13C1">
        <w:rPr>
          <w:rFonts w:ascii="Times New Roman" w:hAnsi="Times New Roman"/>
          <w:sz w:val="24"/>
          <w:szCs w:val="24"/>
        </w:rPr>
        <w:t>Каждый из перечисленных видов диагностики проводится с периодичностью не менее чем один раз в два года.</w:t>
      </w:r>
    </w:p>
    <w:p w:rsidR="002B13C1" w:rsidRPr="005C28EE" w:rsidRDefault="002B13C1" w:rsidP="002B13C1">
      <w:pPr>
        <w:pStyle w:val="a4"/>
        <w:spacing w:line="276" w:lineRule="auto"/>
        <w:ind w:firstLine="567"/>
        <w:jc w:val="both"/>
        <w:rPr>
          <w:rFonts w:ascii="Times New Roman" w:hAnsi="Times New Roman"/>
          <w:color w:val="FF0000"/>
          <w:sz w:val="24"/>
          <w:szCs w:val="24"/>
        </w:rPr>
      </w:pPr>
    </w:p>
    <w:p w:rsidR="002B13C1" w:rsidRPr="00DA0F76" w:rsidRDefault="002B13C1" w:rsidP="002B13C1">
      <w:pPr>
        <w:pStyle w:val="a4"/>
        <w:spacing w:line="276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5C28EE">
        <w:rPr>
          <w:rFonts w:ascii="Times New Roman" w:hAnsi="Times New Roman"/>
          <w:b/>
          <w:bCs/>
          <w:sz w:val="24"/>
          <w:szCs w:val="24"/>
        </w:rPr>
        <w:t>Групповые и (или) индивидуальные</w:t>
      </w:r>
      <w:r w:rsidRPr="00DA0F76">
        <w:rPr>
          <w:rFonts w:ascii="Times New Roman" w:hAnsi="Times New Roman"/>
          <w:sz w:val="24"/>
          <w:szCs w:val="24"/>
        </w:rPr>
        <w:t xml:space="preserve"> </w:t>
      </w:r>
      <w:r w:rsidRPr="00672928">
        <w:rPr>
          <w:rFonts w:ascii="Times New Roman" w:hAnsi="Times New Roman"/>
          <w:b/>
          <w:bCs/>
          <w:sz w:val="24"/>
          <w:szCs w:val="24"/>
        </w:rPr>
        <w:t>учебные исследования и проекты</w:t>
      </w:r>
      <w:r w:rsidRPr="00DA0F76">
        <w:rPr>
          <w:rFonts w:ascii="Times New Roman" w:hAnsi="Times New Roman"/>
          <w:sz w:val="24"/>
          <w:szCs w:val="24"/>
        </w:rPr>
        <w:t xml:space="preserve"> (далее вместе - проект) выполняются обучающимся в рамках одного из учебных предметов или на </w:t>
      </w:r>
      <w:proofErr w:type="spellStart"/>
      <w:r w:rsidRPr="00DA0F76">
        <w:rPr>
          <w:rFonts w:ascii="Times New Roman" w:hAnsi="Times New Roman"/>
          <w:sz w:val="24"/>
          <w:szCs w:val="24"/>
        </w:rPr>
        <w:t>межпредметной</w:t>
      </w:r>
      <w:proofErr w:type="spellEnd"/>
      <w:r w:rsidRPr="00DA0F76">
        <w:rPr>
          <w:rFonts w:ascii="Times New Roman" w:hAnsi="Times New Roman"/>
          <w:sz w:val="24"/>
          <w:szCs w:val="24"/>
        </w:rPr>
        <w:t xml:space="preserve"> основе с целью </w:t>
      </w:r>
      <w:r>
        <w:rPr>
          <w:rFonts w:ascii="Times New Roman" w:hAnsi="Times New Roman"/>
          <w:sz w:val="24"/>
          <w:szCs w:val="24"/>
        </w:rPr>
        <w:t>демонстрации</w:t>
      </w:r>
      <w:r w:rsidRPr="00DA0F76">
        <w:rPr>
          <w:rFonts w:ascii="Times New Roman" w:hAnsi="Times New Roman"/>
          <w:sz w:val="24"/>
          <w:szCs w:val="24"/>
        </w:rPr>
        <w:t xml:space="preserve"> свои достижения в самостоятельном освоении содержания избранных областей знаний и (или) видов деятельности и способность проектировать и осуществлять целесообразную и результативную деятельность (учебно-познавательную, конструкторскую, социальную, художественно-творческую и другие).</w:t>
      </w:r>
    </w:p>
    <w:p w:rsidR="002B13C1" w:rsidRPr="00DA0F76" w:rsidRDefault="002B13C1" w:rsidP="002B13C1">
      <w:pPr>
        <w:pStyle w:val="a4"/>
        <w:spacing w:line="276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DA0F76">
        <w:rPr>
          <w:rFonts w:ascii="Times New Roman" w:hAnsi="Times New Roman"/>
          <w:sz w:val="24"/>
          <w:szCs w:val="24"/>
        </w:rPr>
        <w:t>Выбор темы проекта осуществляется обучающимися.</w:t>
      </w:r>
    </w:p>
    <w:p w:rsidR="002B13C1" w:rsidRPr="00DA0F76" w:rsidRDefault="002B13C1" w:rsidP="002B13C1">
      <w:pPr>
        <w:pStyle w:val="a4"/>
        <w:spacing w:line="276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DA0F76">
        <w:rPr>
          <w:rFonts w:ascii="Times New Roman" w:hAnsi="Times New Roman"/>
          <w:sz w:val="24"/>
          <w:szCs w:val="24"/>
        </w:rPr>
        <w:t>Результатом проекта является одна из следующих работ:</w:t>
      </w:r>
    </w:p>
    <w:p w:rsidR="002B13C1" w:rsidRPr="00DA0F76" w:rsidRDefault="002B13C1" w:rsidP="002B13C1">
      <w:pPr>
        <w:pStyle w:val="a4"/>
        <w:spacing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DA0F76">
        <w:rPr>
          <w:rFonts w:ascii="Times New Roman" w:hAnsi="Times New Roman"/>
          <w:sz w:val="24"/>
          <w:szCs w:val="24"/>
        </w:rPr>
        <w:t>письменная работа (эссе, реферат, аналитические материалы, обзорные материалы, отчеты о проведенных исследованиях, стендовый доклад и другие);</w:t>
      </w:r>
    </w:p>
    <w:p w:rsidR="002B13C1" w:rsidRPr="00DA0F76" w:rsidRDefault="002B13C1" w:rsidP="002B13C1">
      <w:pPr>
        <w:pStyle w:val="a4"/>
        <w:spacing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DA0F76">
        <w:rPr>
          <w:rFonts w:ascii="Times New Roman" w:hAnsi="Times New Roman"/>
          <w:sz w:val="24"/>
          <w:szCs w:val="24"/>
        </w:rPr>
        <w:t>художественная творческая работа (в области литературы, музыки, изобразительного искусства), представленная в виде прозаического или стихотворного произведения, инсценировки, художественной декламации, исполнения музыкального произведения, компьютерной анимации и других;</w:t>
      </w:r>
    </w:p>
    <w:p w:rsidR="002B13C1" w:rsidRPr="00DA0F76" w:rsidRDefault="002B13C1" w:rsidP="002B13C1">
      <w:pPr>
        <w:pStyle w:val="a4"/>
        <w:spacing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DA0F76">
        <w:rPr>
          <w:rFonts w:ascii="Times New Roman" w:hAnsi="Times New Roman"/>
          <w:sz w:val="24"/>
          <w:szCs w:val="24"/>
        </w:rPr>
        <w:t>материальный объект, макет, иное конструкторское изделие;</w:t>
      </w:r>
    </w:p>
    <w:p w:rsidR="002B13C1" w:rsidRPr="00DA0F76" w:rsidRDefault="002B13C1" w:rsidP="002B13C1">
      <w:pPr>
        <w:pStyle w:val="a4"/>
        <w:spacing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DA0F76">
        <w:rPr>
          <w:rFonts w:ascii="Times New Roman" w:hAnsi="Times New Roman"/>
          <w:sz w:val="24"/>
          <w:szCs w:val="24"/>
        </w:rPr>
        <w:t>отчетные материалы по социальному проекту.</w:t>
      </w:r>
    </w:p>
    <w:p w:rsidR="002B13C1" w:rsidRPr="002B13C1" w:rsidRDefault="002B13C1" w:rsidP="002B13C1">
      <w:pPr>
        <w:pStyle w:val="a4"/>
        <w:spacing w:line="276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2B13C1">
        <w:rPr>
          <w:rFonts w:ascii="Times New Roman" w:hAnsi="Times New Roman"/>
          <w:sz w:val="24"/>
          <w:szCs w:val="24"/>
        </w:rPr>
        <w:t>Требования к организации проектной деятельности, к содержанию и направленности проекта определены локальным нормативным актом.</w:t>
      </w:r>
    </w:p>
    <w:p w:rsidR="002B13C1" w:rsidRPr="00DA0F76" w:rsidRDefault="002B13C1" w:rsidP="002B13C1">
      <w:pPr>
        <w:pStyle w:val="a4"/>
        <w:spacing w:line="276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DA0F76">
        <w:rPr>
          <w:rFonts w:ascii="Times New Roman" w:hAnsi="Times New Roman"/>
          <w:sz w:val="24"/>
          <w:szCs w:val="24"/>
        </w:rPr>
        <w:t>Проект оценивается по следующим критериям:</w:t>
      </w:r>
    </w:p>
    <w:p w:rsidR="002B13C1" w:rsidRPr="00DA0F76" w:rsidRDefault="002B13C1" w:rsidP="002B13C1">
      <w:pPr>
        <w:pStyle w:val="a4"/>
        <w:spacing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proofErr w:type="spellStart"/>
      <w:r w:rsidRPr="00DA0F76">
        <w:rPr>
          <w:rFonts w:ascii="Times New Roman" w:hAnsi="Times New Roman"/>
          <w:sz w:val="24"/>
          <w:szCs w:val="24"/>
        </w:rPr>
        <w:t>сформированность</w:t>
      </w:r>
      <w:proofErr w:type="spellEnd"/>
      <w:r w:rsidRPr="00DA0F76">
        <w:rPr>
          <w:rFonts w:ascii="Times New Roman" w:hAnsi="Times New Roman"/>
          <w:sz w:val="24"/>
          <w:szCs w:val="24"/>
        </w:rPr>
        <w:t xml:space="preserve"> познавательных универсальных учебных действий: способность к самостоятельному приобретению знаний и решению проблем, проявляющаяся в умении поставить проблему и выбрать адекватные способы ее решения, включая поиск и обработку информации, формулировку выводов и (или) обоснование и реализацию принятого решения, обоснование и создание модели, прогноза, макета, объекта, творческого решения и других;</w:t>
      </w:r>
    </w:p>
    <w:p w:rsidR="002B13C1" w:rsidRPr="00DA0F76" w:rsidRDefault="002B13C1" w:rsidP="002B13C1">
      <w:pPr>
        <w:pStyle w:val="a4"/>
        <w:spacing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proofErr w:type="spellStart"/>
      <w:r w:rsidRPr="00DA0F76">
        <w:rPr>
          <w:rFonts w:ascii="Times New Roman" w:hAnsi="Times New Roman"/>
          <w:sz w:val="24"/>
          <w:szCs w:val="24"/>
        </w:rPr>
        <w:t>сформированность</w:t>
      </w:r>
      <w:proofErr w:type="spellEnd"/>
      <w:r w:rsidRPr="00DA0F76">
        <w:rPr>
          <w:rFonts w:ascii="Times New Roman" w:hAnsi="Times New Roman"/>
          <w:sz w:val="24"/>
          <w:szCs w:val="24"/>
        </w:rPr>
        <w:t xml:space="preserve"> предметных знаний и способов действий: умение раскрыть содержание работы, грамотно и обоснованно в соответствии с рассматриваемой проблемой или темой использовать имеющиеся знания и способы действий;</w:t>
      </w:r>
    </w:p>
    <w:p w:rsidR="002B13C1" w:rsidRPr="00DA0F76" w:rsidRDefault="002B13C1" w:rsidP="002B13C1">
      <w:pPr>
        <w:pStyle w:val="a4"/>
        <w:spacing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proofErr w:type="spellStart"/>
      <w:r w:rsidRPr="00DA0F76">
        <w:rPr>
          <w:rFonts w:ascii="Times New Roman" w:hAnsi="Times New Roman"/>
          <w:sz w:val="24"/>
          <w:szCs w:val="24"/>
        </w:rPr>
        <w:t>сформированность</w:t>
      </w:r>
      <w:proofErr w:type="spellEnd"/>
      <w:r w:rsidRPr="00DA0F76">
        <w:rPr>
          <w:rFonts w:ascii="Times New Roman" w:hAnsi="Times New Roman"/>
          <w:sz w:val="24"/>
          <w:szCs w:val="24"/>
        </w:rPr>
        <w:t xml:space="preserve"> регулятивных универсальных учебных действий: умение самостоятельно планировать и управлять своей познавательной деятельностью во времени; использовать ресурсные возможности для достижения целей; осуществлять выбор конструктивных стратегий в трудных ситуациях;</w:t>
      </w:r>
    </w:p>
    <w:p w:rsidR="002B13C1" w:rsidRPr="00DA0F76" w:rsidRDefault="002B13C1" w:rsidP="002B13C1">
      <w:pPr>
        <w:pStyle w:val="a4"/>
        <w:spacing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proofErr w:type="spellStart"/>
      <w:r w:rsidRPr="00DA0F76">
        <w:rPr>
          <w:rFonts w:ascii="Times New Roman" w:hAnsi="Times New Roman"/>
          <w:sz w:val="24"/>
          <w:szCs w:val="24"/>
        </w:rPr>
        <w:t>сформированность</w:t>
      </w:r>
      <w:proofErr w:type="spellEnd"/>
      <w:r w:rsidRPr="00DA0F76">
        <w:rPr>
          <w:rFonts w:ascii="Times New Roman" w:hAnsi="Times New Roman"/>
          <w:sz w:val="24"/>
          <w:szCs w:val="24"/>
        </w:rPr>
        <w:t xml:space="preserve"> коммуникативных универсальных учебных действий: умение ясно изложить и оформить выполненную работу, представить ее результаты, аргументированно ответить на вопросы.</w:t>
      </w:r>
    </w:p>
    <w:p w:rsidR="002B13C1" w:rsidRPr="002B13C1" w:rsidRDefault="002B13C1" w:rsidP="002B13C1">
      <w:pPr>
        <w:pStyle w:val="a4"/>
        <w:spacing w:line="276" w:lineRule="auto"/>
        <w:ind w:firstLine="567"/>
        <w:jc w:val="center"/>
        <w:rPr>
          <w:rFonts w:ascii="Times New Roman" w:hAnsi="Times New Roman"/>
          <w:b/>
          <w:bCs/>
          <w:sz w:val="24"/>
          <w:szCs w:val="24"/>
        </w:rPr>
      </w:pPr>
      <w:r w:rsidRPr="002B13C1">
        <w:rPr>
          <w:rFonts w:ascii="Times New Roman" w:hAnsi="Times New Roman"/>
          <w:b/>
          <w:bCs/>
          <w:sz w:val="24"/>
          <w:szCs w:val="24"/>
        </w:rPr>
        <w:t xml:space="preserve">Процедуры оценки </w:t>
      </w:r>
      <w:proofErr w:type="spellStart"/>
      <w:r w:rsidRPr="002B13C1">
        <w:rPr>
          <w:rFonts w:ascii="Times New Roman" w:hAnsi="Times New Roman"/>
          <w:b/>
          <w:bCs/>
          <w:sz w:val="24"/>
          <w:szCs w:val="24"/>
        </w:rPr>
        <w:t>метапредметных</w:t>
      </w:r>
      <w:proofErr w:type="spellEnd"/>
      <w:r w:rsidRPr="002B13C1">
        <w:rPr>
          <w:rFonts w:ascii="Times New Roman" w:hAnsi="Times New Roman"/>
          <w:b/>
          <w:bCs/>
          <w:sz w:val="24"/>
          <w:szCs w:val="24"/>
        </w:rPr>
        <w:t xml:space="preserve"> результатов</w:t>
      </w:r>
    </w:p>
    <w:p w:rsidR="002B13C1" w:rsidRPr="002B13C1" w:rsidRDefault="002B13C1" w:rsidP="002B13C1">
      <w:pPr>
        <w:pStyle w:val="a4"/>
        <w:spacing w:line="276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2B13C1">
        <w:rPr>
          <w:rFonts w:ascii="Times New Roman" w:hAnsi="Times New Roman"/>
          <w:sz w:val="24"/>
          <w:szCs w:val="24"/>
        </w:rPr>
        <w:t xml:space="preserve">Содержание и периодичность </w:t>
      </w:r>
      <w:proofErr w:type="spellStart"/>
      <w:r w:rsidRPr="002B13C1">
        <w:rPr>
          <w:rFonts w:ascii="Times New Roman" w:hAnsi="Times New Roman"/>
          <w:sz w:val="24"/>
          <w:szCs w:val="24"/>
        </w:rPr>
        <w:t>внутришкольного</w:t>
      </w:r>
      <w:proofErr w:type="spellEnd"/>
      <w:r w:rsidRPr="002B13C1">
        <w:rPr>
          <w:rFonts w:ascii="Times New Roman" w:hAnsi="Times New Roman"/>
          <w:sz w:val="24"/>
          <w:szCs w:val="24"/>
        </w:rPr>
        <w:t xml:space="preserve"> мониторинга по оценке достижения </w:t>
      </w:r>
      <w:proofErr w:type="spellStart"/>
      <w:r w:rsidRPr="002B13C1">
        <w:rPr>
          <w:rFonts w:ascii="Times New Roman" w:hAnsi="Times New Roman"/>
          <w:sz w:val="24"/>
          <w:szCs w:val="24"/>
        </w:rPr>
        <w:t>метапредметных</w:t>
      </w:r>
      <w:proofErr w:type="spellEnd"/>
      <w:r w:rsidRPr="002B13C1">
        <w:rPr>
          <w:rFonts w:ascii="Times New Roman" w:hAnsi="Times New Roman"/>
          <w:sz w:val="24"/>
          <w:szCs w:val="24"/>
        </w:rPr>
        <w:t xml:space="preserve"> результатов*: </w:t>
      </w:r>
    </w:p>
    <w:tbl>
      <w:tblPr>
        <w:tblStyle w:val="a5"/>
        <w:tblW w:w="5000" w:type="pct"/>
        <w:tblLook w:val="04A0" w:firstRow="1" w:lastRow="0" w:firstColumn="1" w:lastColumn="0" w:noHBand="0" w:noVBand="1"/>
      </w:tblPr>
      <w:tblGrid>
        <w:gridCol w:w="2179"/>
        <w:gridCol w:w="2017"/>
        <w:gridCol w:w="2069"/>
        <w:gridCol w:w="3080"/>
      </w:tblGrid>
      <w:tr w:rsidR="002B13C1" w:rsidRPr="002B13C1" w:rsidTr="008133CD">
        <w:tc>
          <w:tcPr>
            <w:tcW w:w="1166" w:type="pct"/>
            <w:vMerge w:val="restart"/>
            <w:vAlign w:val="center"/>
          </w:tcPr>
          <w:p w:rsidR="002B13C1" w:rsidRPr="002B13C1" w:rsidRDefault="002B13C1" w:rsidP="008133CD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13C1">
              <w:rPr>
                <w:rFonts w:ascii="Times New Roman" w:hAnsi="Times New Roman"/>
                <w:sz w:val="24"/>
                <w:szCs w:val="24"/>
              </w:rPr>
              <w:lastRenderedPageBreak/>
              <w:t>Направление деятельности</w:t>
            </w:r>
          </w:p>
        </w:tc>
        <w:tc>
          <w:tcPr>
            <w:tcW w:w="1079" w:type="pct"/>
            <w:vMerge w:val="restart"/>
            <w:vAlign w:val="center"/>
          </w:tcPr>
          <w:p w:rsidR="002B13C1" w:rsidRPr="002B13C1" w:rsidRDefault="002B13C1" w:rsidP="008133CD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13C1">
              <w:rPr>
                <w:rFonts w:ascii="Times New Roman" w:hAnsi="Times New Roman"/>
                <w:sz w:val="24"/>
                <w:szCs w:val="24"/>
              </w:rPr>
              <w:t>Ответственные</w:t>
            </w:r>
          </w:p>
        </w:tc>
        <w:tc>
          <w:tcPr>
            <w:tcW w:w="1107" w:type="pct"/>
            <w:vAlign w:val="center"/>
          </w:tcPr>
          <w:p w:rsidR="002B13C1" w:rsidRPr="002B13C1" w:rsidRDefault="002B13C1" w:rsidP="008133CD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13C1">
              <w:rPr>
                <w:rFonts w:ascii="Times New Roman" w:hAnsi="Times New Roman"/>
                <w:sz w:val="24"/>
                <w:szCs w:val="24"/>
              </w:rPr>
              <w:t>10 класс</w:t>
            </w:r>
          </w:p>
        </w:tc>
        <w:tc>
          <w:tcPr>
            <w:tcW w:w="1648" w:type="pct"/>
            <w:vAlign w:val="center"/>
          </w:tcPr>
          <w:p w:rsidR="002B13C1" w:rsidRPr="002B13C1" w:rsidRDefault="002B13C1" w:rsidP="008133CD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13C1">
              <w:rPr>
                <w:rFonts w:ascii="Times New Roman" w:hAnsi="Times New Roman"/>
                <w:sz w:val="24"/>
                <w:szCs w:val="24"/>
              </w:rPr>
              <w:t>11 класс</w:t>
            </w:r>
          </w:p>
        </w:tc>
      </w:tr>
      <w:tr w:rsidR="002B13C1" w:rsidRPr="002B13C1" w:rsidTr="008133CD">
        <w:tc>
          <w:tcPr>
            <w:tcW w:w="1166" w:type="pct"/>
            <w:vMerge/>
            <w:vAlign w:val="center"/>
          </w:tcPr>
          <w:p w:rsidR="002B13C1" w:rsidRPr="002B13C1" w:rsidRDefault="002B13C1" w:rsidP="008133CD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79" w:type="pct"/>
            <w:vMerge/>
            <w:vAlign w:val="center"/>
          </w:tcPr>
          <w:p w:rsidR="002B13C1" w:rsidRPr="002B13C1" w:rsidRDefault="002B13C1" w:rsidP="008133CD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55" w:type="pct"/>
            <w:gridSpan w:val="2"/>
            <w:vAlign w:val="center"/>
          </w:tcPr>
          <w:p w:rsidR="002B13C1" w:rsidRPr="002B13C1" w:rsidRDefault="002B13C1" w:rsidP="008133CD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13C1">
              <w:rPr>
                <w:rFonts w:ascii="Times New Roman" w:hAnsi="Times New Roman"/>
                <w:sz w:val="24"/>
                <w:szCs w:val="24"/>
              </w:rPr>
              <w:t>Форма мониторинга, месяц</w:t>
            </w:r>
          </w:p>
        </w:tc>
      </w:tr>
      <w:tr w:rsidR="002B13C1" w:rsidRPr="002B13C1" w:rsidTr="008133CD">
        <w:trPr>
          <w:trHeight w:val="2399"/>
        </w:trPr>
        <w:tc>
          <w:tcPr>
            <w:tcW w:w="1166" w:type="pct"/>
          </w:tcPr>
          <w:p w:rsidR="002B13C1" w:rsidRPr="002B13C1" w:rsidRDefault="002B13C1" w:rsidP="008133CD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B13C1">
              <w:rPr>
                <w:rFonts w:ascii="Times New Roman" w:hAnsi="Times New Roman"/>
                <w:sz w:val="24"/>
                <w:szCs w:val="24"/>
              </w:rPr>
              <w:t>Внутришкольный</w:t>
            </w:r>
            <w:proofErr w:type="spellEnd"/>
            <w:r w:rsidRPr="002B13C1">
              <w:rPr>
                <w:rFonts w:ascii="Times New Roman" w:hAnsi="Times New Roman"/>
                <w:sz w:val="24"/>
                <w:szCs w:val="24"/>
              </w:rPr>
              <w:t xml:space="preserve"> мониторинг «Оценка </w:t>
            </w:r>
            <w:proofErr w:type="spellStart"/>
            <w:r w:rsidRPr="002B13C1">
              <w:rPr>
                <w:rFonts w:ascii="Times New Roman" w:hAnsi="Times New Roman"/>
                <w:sz w:val="24"/>
                <w:szCs w:val="24"/>
              </w:rPr>
              <w:t>метапредметных</w:t>
            </w:r>
            <w:proofErr w:type="spellEnd"/>
            <w:r w:rsidRPr="002B13C1">
              <w:rPr>
                <w:rFonts w:ascii="Times New Roman" w:hAnsi="Times New Roman"/>
                <w:sz w:val="24"/>
                <w:szCs w:val="24"/>
              </w:rPr>
              <w:t xml:space="preserve"> результатов»</w:t>
            </w:r>
          </w:p>
          <w:p w:rsidR="002B13C1" w:rsidRPr="002B13C1" w:rsidRDefault="002B13C1" w:rsidP="008133CD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79" w:type="pct"/>
          </w:tcPr>
          <w:p w:rsidR="002B13C1" w:rsidRPr="002B13C1" w:rsidRDefault="002B13C1" w:rsidP="008133CD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13C1">
              <w:rPr>
                <w:rFonts w:ascii="Times New Roman" w:hAnsi="Times New Roman"/>
                <w:sz w:val="24"/>
                <w:szCs w:val="24"/>
              </w:rPr>
              <w:t>Администрация</w:t>
            </w:r>
          </w:p>
        </w:tc>
        <w:tc>
          <w:tcPr>
            <w:tcW w:w="1107" w:type="pct"/>
          </w:tcPr>
          <w:p w:rsidR="002B13C1" w:rsidRPr="002B13C1" w:rsidRDefault="002B13C1" w:rsidP="008133CD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13C1"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  <w:p w:rsidR="002B13C1" w:rsidRPr="002B13C1" w:rsidRDefault="002B13C1" w:rsidP="008133CD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2B13C1" w:rsidRPr="002B13C1" w:rsidRDefault="002B13C1" w:rsidP="008133CD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13C1">
              <w:rPr>
                <w:rFonts w:ascii="Times New Roman" w:hAnsi="Times New Roman"/>
                <w:sz w:val="24"/>
                <w:szCs w:val="24"/>
              </w:rPr>
              <w:t xml:space="preserve">Оценка читательской грамотности. Письменная работа на </w:t>
            </w:r>
            <w:proofErr w:type="spellStart"/>
            <w:r w:rsidRPr="002B13C1">
              <w:rPr>
                <w:rFonts w:ascii="Times New Roman" w:hAnsi="Times New Roman"/>
                <w:sz w:val="24"/>
                <w:szCs w:val="24"/>
              </w:rPr>
              <w:t>межпредметной</w:t>
            </w:r>
            <w:proofErr w:type="spellEnd"/>
            <w:r w:rsidRPr="002B13C1">
              <w:rPr>
                <w:rFonts w:ascii="Times New Roman" w:hAnsi="Times New Roman"/>
                <w:sz w:val="24"/>
                <w:szCs w:val="24"/>
              </w:rPr>
              <w:t xml:space="preserve"> основе.</w:t>
            </w:r>
          </w:p>
        </w:tc>
        <w:tc>
          <w:tcPr>
            <w:tcW w:w="1648" w:type="pct"/>
          </w:tcPr>
          <w:p w:rsidR="002B13C1" w:rsidRPr="002B13C1" w:rsidRDefault="002B13C1" w:rsidP="008133CD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13C1"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  <w:p w:rsidR="002B13C1" w:rsidRPr="002B13C1" w:rsidRDefault="002B13C1" w:rsidP="008133CD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2B13C1" w:rsidRPr="002B13C1" w:rsidRDefault="002B13C1" w:rsidP="008133CD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13C1">
              <w:rPr>
                <w:rFonts w:ascii="Times New Roman" w:hAnsi="Times New Roman"/>
                <w:sz w:val="24"/>
                <w:szCs w:val="24"/>
              </w:rPr>
              <w:t>Проверка цифровой грамотности. Практическая работа в сочетании с письменной (компьютеризированной) частью</w:t>
            </w:r>
          </w:p>
        </w:tc>
      </w:tr>
      <w:tr w:rsidR="002B13C1" w:rsidRPr="002B13C1" w:rsidTr="002B13C1">
        <w:trPr>
          <w:trHeight w:val="1180"/>
        </w:trPr>
        <w:tc>
          <w:tcPr>
            <w:tcW w:w="1166" w:type="pct"/>
          </w:tcPr>
          <w:p w:rsidR="002B13C1" w:rsidRPr="002B13C1" w:rsidRDefault="002B13C1" w:rsidP="008133CD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13C1">
              <w:rPr>
                <w:rFonts w:ascii="Times New Roman" w:hAnsi="Times New Roman"/>
                <w:sz w:val="24"/>
                <w:szCs w:val="24"/>
              </w:rPr>
              <w:t>Индивидуальные учебные исследования и проекты</w:t>
            </w:r>
          </w:p>
        </w:tc>
        <w:tc>
          <w:tcPr>
            <w:tcW w:w="1079" w:type="pct"/>
          </w:tcPr>
          <w:p w:rsidR="002B13C1" w:rsidRPr="002B13C1" w:rsidRDefault="002B13C1" w:rsidP="008133CD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13C1">
              <w:rPr>
                <w:rFonts w:ascii="Times New Roman" w:hAnsi="Times New Roman"/>
                <w:sz w:val="24"/>
                <w:szCs w:val="24"/>
              </w:rPr>
              <w:t>Администрация</w:t>
            </w:r>
          </w:p>
        </w:tc>
        <w:tc>
          <w:tcPr>
            <w:tcW w:w="1107" w:type="pct"/>
          </w:tcPr>
          <w:p w:rsidR="002B13C1" w:rsidRPr="002B13C1" w:rsidRDefault="002B13C1" w:rsidP="008133CD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48" w:type="pct"/>
          </w:tcPr>
          <w:p w:rsidR="002B13C1" w:rsidRPr="002B13C1" w:rsidRDefault="002B13C1" w:rsidP="008133CD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13C1">
              <w:rPr>
                <w:rFonts w:ascii="Times New Roman" w:hAnsi="Times New Roman"/>
                <w:sz w:val="24"/>
                <w:szCs w:val="24"/>
              </w:rPr>
              <w:t xml:space="preserve">Апрель </w:t>
            </w:r>
          </w:p>
          <w:p w:rsidR="002B13C1" w:rsidRPr="002B13C1" w:rsidRDefault="002B13C1" w:rsidP="008133CD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2B13C1" w:rsidRPr="002B13C1" w:rsidRDefault="002B13C1" w:rsidP="008133CD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13C1">
              <w:rPr>
                <w:rFonts w:ascii="Times New Roman" w:hAnsi="Times New Roman"/>
                <w:sz w:val="24"/>
                <w:szCs w:val="24"/>
              </w:rPr>
              <w:t>Защита индивидуального проекта</w:t>
            </w:r>
          </w:p>
        </w:tc>
      </w:tr>
    </w:tbl>
    <w:p w:rsidR="002B13C1" w:rsidRPr="002B13C1" w:rsidRDefault="002B13C1" w:rsidP="002B13C1">
      <w:pPr>
        <w:pStyle w:val="a4"/>
        <w:spacing w:line="276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2B13C1">
        <w:rPr>
          <w:rFonts w:ascii="Times New Roman" w:hAnsi="Times New Roman"/>
          <w:sz w:val="24"/>
          <w:szCs w:val="24"/>
        </w:rPr>
        <w:t xml:space="preserve">*По решению педагогического совета формы и сроки мониторинга по оценке достижения </w:t>
      </w:r>
      <w:proofErr w:type="spellStart"/>
      <w:r w:rsidRPr="002B13C1">
        <w:rPr>
          <w:rFonts w:ascii="Times New Roman" w:hAnsi="Times New Roman"/>
          <w:sz w:val="24"/>
          <w:szCs w:val="24"/>
        </w:rPr>
        <w:t>метапредметных</w:t>
      </w:r>
      <w:proofErr w:type="spellEnd"/>
      <w:r w:rsidRPr="002B13C1">
        <w:rPr>
          <w:rFonts w:ascii="Times New Roman" w:hAnsi="Times New Roman"/>
          <w:sz w:val="24"/>
          <w:szCs w:val="24"/>
        </w:rPr>
        <w:t xml:space="preserve"> результатов могут быть изменены, также возможно привлечение сторонних организаций для проведения независимой оценки. </w:t>
      </w:r>
    </w:p>
    <w:p w:rsidR="002B13C1" w:rsidRPr="002B13C1" w:rsidRDefault="002B13C1" w:rsidP="002B13C1">
      <w:pPr>
        <w:pStyle w:val="a4"/>
        <w:spacing w:line="276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2B13C1">
        <w:rPr>
          <w:rFonts w:ascii="Times New Roman" w:hAnsi="Times New Roman"/>
          <w:sz w:val="24"/>
          <w:szCs w:val="24"/>
        </w:rPr>
        <w:t xml:space="preserve">Административный контроль за достижением планируемых </w:t>
      </w:r>
      <w:proofErr w:type="spellStart"/>
      <w:r w:rsidRPr="002B13C1">
        <w:rPr>
          <w:rFonts w:ascii="Times New Roman" w:hAnsi="Times New Roman"/>
          <w:sz w:val="24"/>
          <w:szCs w:val="24"/>
        </w:rPr>
        <w:t>метапредметных</w:t>
      </w:r>
      <w:proofErr w:type="spellEnd"/>
      <w:r w:rsidRPr="002B13C1">
        <w:rPr>
          <w:rFonts w:ascii="Times New Roman" w:hAnsi="Times New Roman"/>
          <w:sz w:val="24"/>
          <w:szCs w:val="24"/>
        </w:rPr>
        <w:t xml:space="preserve"> результатов проводится один раз за учебный год во всех классах, задания для формирования </w:t>
      </w:r>
      <w:proofErr w:type="spellStart"/>
      <w:r w:rsidRPr="002B13C1">
        <w:rPr>
          <w:rFonts w:ascii="Times New Roman" w:hAnsi="Times New Roman"/>
          <w:sz w:val="24"/>
          <w:szCs w:val="24"/>
        </w:rPr>
        <w:t>метапредметных</w:t>
      </w:r>
      <w:proofErr w:type="spellEnd"/>
      <w:r w:rsidRPr="002B13C1">
        <w:rPr>
          <w:rFonts w:ascii="Times New Roman" w:hAnsi="Times New Roman"/>
          <w:sz w:val="24"/>
          <w:szCs w:val="24"/>
        </w:rPr>
        <w:t xml:space="preserve"> результатов включены в содержание уроков, курсов, в том числе внеурочной деятельности. Учитель проводит оценку </w:t>
      </w:r>
      <w:proofErr w:type="spellStart"/>
      <w:r w:rsidRPr="002B13C1">
        <w:rPr>
          <w:rFonts w:ascii="Times New Roman" w:hAnsi="Times New Roman"/>
          <w:sz w:val="24"/>
          <w:szCs w:val="24"/>
        </w:rPr>
        <w:t>метапредметных</w:t>
      </w:r>
      <w:proofErr w:type="spellEnd"/>
      <w:r w:rsidRPr="002B13C1">
        <w:rPr>
          <w:rFonts w:ascii="Times New Roman" w:hAnsi="Times New Roman"/>
          <w:sz w:val="24"/>
          <w:szCs w:val="24"/>
        </w:rPr>
        <w:t xml:space="preserve"> результатов в форме текущего контроля, наблюдений по своему предмету. Классный руководитель на основе вышеперечисленных мониторингов и собственных наблюдений формирует характеристику обучающегося. </w:t>
      </w:r>
    </w:p>
    <w:p w:rsidR="002B13C1" w:rsidRPr="002B13C1" w:rsidRDefault="002B13C1" w:rsidP="002B13C1">
      <w:pPr>
        <w:pStyle w:val="a4"/>
        <w:spacing w:line="276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2B13C1">
        <w:rPr>
          <w:rFonts w:ascii="Times New Roman" w:hAnsi="Times New Roman"/>
          <w:sz w:val="24"/>
          <w:szCs w:val="24"/>
        </w:rPr>
        <w:t xml:space="preserve">В качестве инструментария используются диагностические материалы по оценке читательской и цифровой грамотности, </w:t>
      </w:r>
      <w:proofErr w:type="spellStart"/>
      <w:r w:rsidRPr="002B13C1">
        <w:rPr>
          <w:rFonts w:ascii="Times New Roman" w:hAnsi="Times New Roman"/>
          <w:sz w:val="24"/>
          <w:szCs w:val="24"/>
        </w:rPr>
        <w:t>сформированности</w:t>
      </w:r>
      <w:proofErr w:type="spellEnd"/>
      <w:r w:rsidRPr="002B13C1">
        <w:rPr>
          <w:rFonts w:ascii="Times New Roman" w:hAnsi="Times New Roman"/>
          <w:sz w:val="24"/>
          <w:szCs w:val="24"/>
        </w:rPr>
        <w:t xml:space="preserve"> регулятивных, коммуникативных и познавательных учебных действий. </w:t>
      </w:r>
    </w:p>
    <w:p w:rsidR="002B13C1" w:rsidRPr="002B13C1" w:rsidRDefault="002B13C1" w:rsidP="002B13C1">
      <w:pPr>
        <w:pStyle w:val="a4"/>
        <w:spacing w:line="276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2B13C1">
        <w:rPr>
          <w:rFonts w:ascii="Times New Roman" w:hAnsi="Times New Roman"/>
          <w:sz w:val="24"/>
          <w:szCs w:val="24"/>
        </w:rPr>
        <w:t>Возможно использовать диагностические материалы с сайтов*:</w:t>
      </w:r>
    </w:p>
    <w:p w:rsidR="002B13C1" w:rsidRPr="002B13C1" w:rsidRDefault="002B13C1" w:rsidP="002B13C1">
      <w:pPr>
        <w:pStyle w:val="a4"/>
        <w:spacing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2B13C1">
        <w:rPr>
          <w:rFonts w:ascii="Times New Roman" w:hAnsi="Times New Roman"/>
          <w:sz w:val="24"/>
          <w:szCs w:val="24"/>
        </w:rPr>
        <w:t xml:space="preserve">Электронный банк заданий для оценки функциональной грамотности </w:t>
      </w:r>
      <w:hyperlink r:id="rId5" w:history="1">
        <w:r w:rsidRPr="002B13C1">
          <w:rPr>
            <w:rStyle w:val="a3"/>
            <w:rFonts w:ascii="Times New Roman" w:hAnsi="Times New Roman"/>
            <w:color w:val="auto"/>
            <w:sz w:val="24"/>
            <w:szCs w:val="24"/>
          </w:rPr>
          <w:t>https://fg.resh.edu.ru/</w:t>
        </w:r>
      </w:hyperlink>
      <w:r>
        <w:rPr>
          <w:rFonts w:ascii="Times New Roman" w:hAnsi="Times New Roman"/>
          <w:sz w:val="24"/>
          <w:szCs w:val="24"/>
        </w:rPr>
        <w:t xml:space="preserve"> </w:t>
      </w:r>
    </w:p>
    <w:p w:rsidR="002B13C1" w:rsidRPr="002B13C1" w:rsidRDefault="002B13C1" w:rsidP="002B13C1">
      <w:pPr>
        <w:pStyle w:val="a4"/>
        <w:spacing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2B13C1">
        <w:rPr>
          <w:rFonts w:ascii="Times New Roman" w:hAnsi="Times New Roman"/>
          <w:sz w:val="24"/>
          <w:szCs w:val="24"/>
        </w:rPr>
        <w:t xml:space="preserve">ФИОКО - Открытые задания PISA </w:t>
      </w:r>
      <w:hyperlink r:id="rId6" w:history="1">
        <w:proofErr w:type="spellStart"/>
        <w:r w:rsidRPr="002B13C1">
          <w:rPr>
            <w:rStyle w:val="a3"/>
            <w:rFonts w:ascii="Times New Roman" w:hAnsi="Times New Roman"/>
            <w:color w:val="auto"/>
            <w:sz w:val="24"/>
            <w:szCs w:val="24"/>
          </w:rPr>
          <w:t>h</w:t>
        </w:r>
      </w:hyperlink>
      <w:hyperlink r:id="rId7" w:history="1">
        <w:r w:rsidRPr="002B13C1">
          <w:rPr>
            <w:rStyle w:val="a3"/>
            <w:rFonts w:ascii="Times New Roman" w:hAnsi="Times New Roman"/>
            <w:color w:val="auto"/>
            <w:sz w:val="24"/>
            <w:szCs w:val="24"/>
          </w:rPr>
          <w:t>примеры</w:t>
        </w:r>
        <w:proofErr w:type="spellEnd"/>
        <w:r w:rsidRPr="002B13C1">
          <w:rPr>
            <w:rStyle w:val="a3"/>
            <w:rFonts w:ascii="Times New Roman" w:hAnsi="Times New Roman"/>
            <w:color w:val="auto"/>
            <w:sz w:val="24"/>
            <w:szCs w:val="24"/>
          </w:rPr>
          <w:t>-задач-</w:t>
        </w:r>
        <w:proofErr w:type="spellStart"/>
      </w:hyperlink>
      <w:hyperlink r:id="rId8" w:history="1">
        <w:r w:rsidRPr="002B13C1">
          <w:rPr>
            <w:rStyle w:val="a3"/>
            <w:rFonts w:ascii="Times New Roman" w:hAnsi="Times New Roman"/>
            <w:color w:val="auto"/>
            <w:sz w:val="24"/>
            <w:szCs w:val="24"/>
          </w:rPr>
          <w:t>pisa</w:t>
        </w:r>
        <w:proofErr w:type="spellEnd"/>
      </w:hyperlink>
      <w:r w:rsidRPr="002B13C1">
        <w:rPr>
          <w:rFonts w:ascii="Times New Roman" w:hAnsi="Times New Roman"/>
          <w:sz w:val="24"/>
          <w:szCs w:val="24"/>
        </w:rPr>
        <w:t xml:space="preserve"> </w:t>
      </w:r>
    </w:p>
    <w:p w:rsidR="002B13C1" w:rsidRPr="002B13C1" w:rsidRDefault="002B13C1" w:rsidP="002B13C1">
      <w:pPr>
        <w:pStyle w:val="a4"/>
        <w:spacing w:line="276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2B13C1">
        <w:rPr>
          <w:rFonts w:ascii="Times New Roman" w:hAnsi="Times New Roman"/>
          <w:sz w:val="24"/>
          <w:szCs w:val="24"/>
        </w:rPr>
        <w:t xml:space="preserve">*Список банка заданий может быть расширен по решению педагогического совета. </w:t>
      </w:r>
    </w:p>
    <w:p w:rsidR="002B13C1" w:rsidRDefault="002B13C1" w:rsidP="002B13C1">
      <w:pPr>
        <w:pStyle w:val="a4"/>
        <w:spacing w:line="276" w:lineRule="auto"/>
        <w:ind w:firstLine="567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2B13C1" w:rsidRPr="002B13C1" w:rsidRDefault="002B13C1" w:rsidP="002B13C1">
      <w:pPr>
        <w:pStyle w:val="a4"/>
        <w:spacing w:line="276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2B13C1">
        <w:rPr>
          <w:rFonts w:ascii="Times New Roman" w:hAnsi="Times New Roman"/>
          <w:sz w:val="24"/>
          <w:szCs w:val="24"/>
        </w:rPr>
        <w:t xml:space="preserve">На основании мониторингов, указанных в разделе «Процедуры оценки </w:t>
      </w:r>
      <w:proofErr w:type="spellStart"/>
      <w:r w:rsidRPr="002B13C1">
        <w:rPr>
          <w:rFonts w:ascii="Times New Roman" w:hAnsi="Times New Roman"/>
          <w:sz w:val="24"/>
          <w:szCs w:val="24"/>
        </w:rPr>
        <w:t>метапредметных</w:t>
      </w:r>
      <w:proofErr w:type="spellEnd"/>
      <w:r w:rsidRPr="002B13C1">
        <w:rPr>
          <w:rFonts w:ascii="Times New Roman" w:hAnsi="Times New Roman"/>
          <w:sz w:val="24"/>
          <w:szCs w:val="24"/>
        </w:rPr>
        <w:t xml:space="preserve"> результатов», и собственных наблюдений классным руководителем и/или ответственным лицом, проводящим мониторинг, заполняется лист </w:t>
      </w:r>
      <w:proofErr w:type="spellStart"/>
      <w:r w:rsidRPr="002B13C1">
        <w:rPr>
          <w:rFonts w:ascii="Times New Roman" w:hAnsi="Times New Roman"/>
          <w:sz w:val="24"/>
          <w:szCs w:val="24"/>
        </w:rPr>
        <w:t>сформированности</w:t>
      </w:r>
      <w:proofErr w:type="spellEnd"/>
      <w:r w:rsidRPr="002B13C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B13C1">
        <w:rPr>
          <w:rFonts w:ascii="Times New Roman" w:hAnsi="Times New Roman"/>
          <w:sz w:val="24"/>
          <w:szCs w:val="24"/>
        </w:rPr>
        <w:t>метапредметных</w:t>
      </w:r>
      <w:proofErr w:type="spellEnd"/>
      <w:r w:rsidRPr="002B13C1">
        <w:rPr>
          <w:rFonts w:ascii="Times New Roman" w:hAnsi="Times New Roman"/>
          <w:sz w:val="24"/>
          <w:szCs w:val="24"/>
        </w:rPr>
        <w:t xml:space="preserve"> результатов (форма является Приложением к ООП): анализ овладения теми или иными универсальными учебными действиями. </w:t>
      </w:r>
    </w:p>
    <w:p w:rsidR="002B13C1" w:rsidRPr="002B13C1" w:rsidRDefault="002B13C1" w:rsidP="002B13C1">
      <w:pPr>
        <w:pStyle w:val="a4"/>
        <w:spacing w:line="276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2B13C1">
        <w:rPr>
          <w:rFonts w:ascii="Times New Roman" w:hAnsi="Times New Roman"/>
          <w:sz w:val="24"/>
          <w:szCs w:val="24"/>
        </w:rPr>
        <w:t>2 балла – умение сформировано полностью,</w:t>
      </w:r>
    </w:p>
    <w:p w:rsidR="002B13C1" w:rsidRPr="002B13C1" w:rsidRDefault="002B13C1" w:rsidP="002B13C1">
      <w:pPr>
        <w:pStyle w:val="a4"/>
        <w:spacing w:line="276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2B13C1">
        <w:rPr>
          <w:rFonts w:ascii="Times New Roman" w:hAnsi="Times New Roman"/>
          <w:sz w:val="24"/>
          <w:szCs w:val="24"/>
        </w:rPr>
        <w:t xml:space="preserve">1 балл – умение сформировано частично, </w:t>
      </w:r>
    </w:p>
    <w:p w:rsidR="002B13C1" w:rsidRPr="002B13C1" w:rsidRDefault="002B13C1" w:rsidP="002B13C1">
      <w:pPr>
        <w:pStyle w:val="a4"/>
        <w:spacing w:line="276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2B13C1">
        <w:rPr>
          <w:rFonts w:ascii="Times New Roman" w:hAnsi="Times New Roman"/>
          <w:sz w:val="24"/>
          <w:szCs w:val="24"/>
        </w:rPr>
        <w:t xml:space="preserve">0 – умение не сформировано. </w:t>
      </w:r>
    </w:p>
    <w:p w:rsidR="002B13C1" w:rsidRPr="002B13C1" w:rsidRDefault="002B13C1" w:rsidP="002B13C1">
      <w:pPr>
        <w:pStyle w:val="a4"/>
        <w:spacing w:line="276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2B13C1">
        <w:rPr>
          <w:rFonts w:ascii="Times New Roman" w:hAnsi="Times New Roman"/>
          <w:sz w:val="24"/>
          <w:szCs w:val="24"/>
        </w:rPr>
        <w:t xml:space="preserve">При преобладании оценок «2 балла» – 70-100% делается вывод: «Обучающийся успешно осваивает </w:t>
      </w:r>
      <w:proofErr w:type="spellStart"/>
      <w:r w:rsidRPr="002B13C1">
        <w:rPr>
          <w:rFonts w:ascii="Times New Roman" w:hAnsi="Times New Roman"/>
          <w:sz w:val="24"/>
          <w:szCs w:val="24"/>
        </w:rPr>
        <w:t>метапредметные</w:t>
      </w:r>
      <w:proofErr w:type="spellEnd"/>
      <w:r w:rsidRPr="002B13C1">
        <w:rPr>
          <w:rFonts w:ascii="Times New Roman" w:hAnsi="Times New Roman"/>
          <w:sz w:val="24"/>
          <w:szCs w:val="24"/>
        </w:rPr>
        <w:t xml:space="preserve"> результаты». </w:t>
      </w:r>
    </w:p>
    <w:p w:rsidR="002B13C1" w:rsidRPr="002B13C1" w:rsidRDefault="002B13C1" w:rsidP="002B13C1">
      <w:pPr>
        <w:pStyle w:val="a4"/>
        <w:spacing w:line="276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2B13C1">
        <w:rPr>
          <w:rFonts w:ascii="Times New Roman" w:hAnsi="Times New Roman"/>
          <w:sz w:val="24"/>
          <w:szCs w:val="24"/>
        </w:rPr>
        <w:t xml:space="preserve">При преобладании оценок «1 балл» - 70-100%, при условии 30-0% «2балла» делается вывод: «Обучающийся осваивает </w:t>
      </w:r>
      <w:proofErr w:type="spellStart"/>
      <w:r w:rsidRPr="002B13C1">
        <w:rPr>
          <w:rFonts w:ascii="Times New Roman" w:hAnsi="Times New Roman"/>
          <w:sz w:val="24"/>
          <w:szCs w:val="24"/>
        </w:rPr>
        <w:t>метапредметные</w:t>
      </w:r>
      <w:proofErr w:type="spellEnd"/>
      <w:r w:rsidRPr="002B13C1">
        <w:rPr>
          <w:rFonts w:ascii="Times New Roman" w:hAnsi="Times New Roman"/>
          <w:sz w:val="24"/>
          <w:szCs w:val="24"/>
        </w:rPr>
        <w:t xml:space="preserve"> результаты».</w:t>
      </w:r>
    </w:p>
    <w:p w:rsidR="002B13C1" w:rsidRPr="002B13C1" w:rsidRDefault="002B13C1" w:rsidP="002B13C1">
      <w:pPr>
        <w:pStyle w:val="a4"/>
        <w:spacing w:line="276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2B13C1">
        <w:rPr>
          <w:rFonts w:ascii="Times New Roman" w:hAnsi="Times New Roman"/>
          <w:sz w:val="24"/>
          <w:szCs w:val="24"/>
        </w:rPr>
        <w:t xml:space="preserve">При преобладании оценок «1 балл» - 70-100%, остальные «0 баллов» делается вывод: «Обучающемуся необходима помощь в освоении </w:t>
      </w:r>
      <w:proofErr w:type="spellStart"/>
      <w:r w:rsidRPr="002B13C1">
        <w:rPr>
          <w:rFonts w:ascii="Times New Roman" w:hAnsi="Times New Roman"/>
          <w:sz w:val="24"/>
          <w:szCs w:val="24"/>
        </w:rPr>
        <w:t>метапредметных</w:t>
      </w:r>
      <w:proofErr w:type="spellEnd"/>
      <w:r w:rsidRPr="002B13C1">
        <w:rPr>
          <w:rFonts w:ascii="Times New Roman" w:hAnsi="Times New Roman"/>
          <w:sz w:val="24"/>
          <w:szCs w:val="24"/>
        </w:rPr>
        <w:t xml:space="preserve"> результатов».</w:t>
      </w:r>
    </w:p>
    <w:p w:rsidR="002B13C1" w:rsidRPr="002B13C1" w:rsidRDefault="002B13C1" w:rsidP="002B13C1">
      <w:pPr>
        <w:pStyle w:val="a4"/>
        <w:spacing w:line="276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2B13C1">
        <w:rPr>
          <w:rFonts w:ascii="Times New Roman" w:hAnsi="Times New Roman"/>
          <w:sz w:val="24"/>
          <w:szCs w:val="24"/>
        </w:rPr>
        <w:lastRenderedPageBreak/>
        <w:t xml:space="preserve">При преобладании оценок «0 баллов» - 70-100% делается вывод: «Обучающийся не осваивает </w:t>
      </w:r>
      <w:proofErr w:type="spellStart"/>
      <w:r w:rsidRPr="002B13C1">
        <w:rPr>
          <w:rFonts w:ascii="Times New Roman" w:hAnsi="Times New Roman"/>
          <w:sz w:val="24"/>
          <w:szCs w:val="24"/>
        </w:rPr>
        <w:t>метапредметные</w:t>
      </w:r>
      <w:proofErr w:type="spellEnd"/>
      <w:r w:rsidRPr="002B13C1">
        <w:rPr>
          <w:rFonts w:ascii="Times New Roman" w:hAnsi="Times New Roman"/>
          <w:sz w:val="24"/>
          <w:szCs w:val="24"/>
        </w:rPr>
        <w:t xml:space="preserve"> результаты, необходима коррекция деятельности».</w:t>
      </w:r>
    </w:p>
    <w:p w:rsidR="002B13C1" w:rsidRPr="002B13C1" w:rsidRDefault="002B13C1" w:rsidP="002B13C1">
      <w:pPr>
        <w:pStyle w:val="a4"/>
        <w:spacing w:line="276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2B13C1">
        <w:rPr>
          <w:rFonts w:ascii="Times New Roman" w:hAnsi="Times New Roman"/>
          <w:sz w:val="24"/>
          <w:szCs w:val="24"/>
        </w:rPr>
        <w:t xml:space="preserve">При использовании измерительных материалов с имеющимися критериями оценивания оценка </w:t>
      </w:r>
      <w:proofErr w:type="spellStart"/>
      <w:r w:rsidRPr="002B13C1">
        <w:rPr>
          <w:rFonts w:ascii="Times New Roman" w:hAnsi="Times New Roman"/>
          <w:sz w:val="24"/>
          <w:szCs w:val="24"/>
        </w:rPr>
        <w:t>метапредметных</w:t>
      </w:r>
      <w:proofErr w:type="spellEnd"/>
      <w:r w:rsidRPr="002B13C1">
        <w:rPr>
          <w:rFonts w:ascii="Times New Roman" w:hAnsi="Times New Roman"/>
          <w:sz w:val="24"/>
          <w:szCs w:val="24"/>
        </w:rPr>
        <w:t xml:space="preserve"> результатов проводится на их основе. </w:t>
      </w:r>
    </w:p>
    <w:p w:rsidR="002B13C1" w:rsidRPr="002B13C1" w:rsidRDefault="002B13C1" w:rsidP="002B13C1">
      <w:pPr>
        <w:pStyle w:val="a4"/>
        <w:spacing w:line="276" w:lineRule="auto"/>
        <w:ind w:firstLine="567"/>
        <w:jc w:val="both"/>
        <w:rPr>
          <w:rFonts w:ascii="Times New Roman" w:hAnsi="Times New Roman"/>
          <w:sz w:val="24"/>
          <w:szCs w:val="24"/>
        </w:rPr>
      </w:pPr>
    </w:p>
    <w:p w:rsidR="002B13C1" w:rsidRPr="00DA0F76" w:rsidRDefault="002B13C1" w:rsidP="002B13C1">
      <w:pPr>
        <w:pStyle w:val="a4"/>
        <w:spacing w:line="276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672928">
        <w:rPr>
          <w:rFonts w:ascii="Times New Roman" w:hAnsi="Times New Roman"/>
          <w:b/>
          <w:bCs/>
          <w:sz w:val="24"/>
          <w:szCs w:val="24"/>
        </w:rPr>
        <w:t>Предметные результаты</w:t>
      </w:r>
      <w:r w:rsidRPr="00DA0F76">
        <w:rPr>
          <w:rFonts w:ascii="Times New Roman" w:hAnsi="Times New Roman"/>
          <w:sz w:val="24"/>
          <w:szCs w:val="24"/>
        </w:rPr>
        <w:t xml:space="preserve"> освоения </w:t>
      </w:r>
      <w:r>
        <w:rPr>
          <w:rFonts w:ascii="Times New Roman" w:hAnsi="Times New Roman"/>
          <w:sz w:val="24"/>
          <w:szCs w:val="24"/>
        </w:rPr>
        <w:t>О</w:t>
      </w:r>
      <w:r w:rsidRPr="00DA0F76">
        <w:rPr>
          <w:rFonts w:ascii="Times New Roman" w:hAnsi="Times New Roman"/>
          <w:sz w:val="24"/>
          <w:szCs w:val="24"/>
        </w:rPr>
        <w:t>ОП СОО с учетом специфики содержания предметных областей, включающих конкретные учебные предметы, ориентированы на применение знаний, умений и навыков обучающимися в учебных ситуациях и реальных жизненных условиях, а также на успешное обучение.</w:t>
      </w:r>
    </w:p>
    <w:p w:rsidR="002B13C1" w:rsidRPr="00DA0F76" w:rsidRDefault="002B13C1" w:rsidP="002B13C1">
      <w:pPr>
        <w:pStyle w:val="a4"/>
        <w:spacing w:line="276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672928">
        <w:rPr>
          <w:rFonts w:ascii="Times New Roman" w:hAnsi="Times New Roman"/>
          <w:b/>
          <w:bCs/>
          <w:sz w:val="24"/>
          <w:szCs w:val="24"/>
        </w:rPr>
        <w:t>Оценка предметных результатов</w:t>
      </w:r>
      <w:r w:rsidRPr="00DA0F76">
        <w:rPr>
          <w:rFonts w:ascii="Times New Roman" w:hAnsi="Times New Roman"/>
          <w:sz w:val="24"/>
          <w:szCs w:val="24"/>
        </w:rPr>
        <w:t xml:space="preserve"> представляет собой оценку достижения обучающимися планируемых результатов по отдельным учебным предметам.</w:t>
      </w:r>
      <w:r>
        <w:rPr>
          <w:rFonts w:ascii="Times New Roman" w:hAnsi="Times New Roman"/>
          <w:sz w:val="24"/>
          <w:szCs w:val="24"/>
        </w:rPr>
        <w:t xml:space="preserve"> </w:t>
      </w:r>
    </w:p>
    <w:p w:rsidR="002B13C1" w:rsidRPr="00DA0F76" w:rsidRDefault="002B13C1" w:rsidP="002B13C1">
      <w:pPr>
        <w:pStyle w:val="a4"/>
        <w:spacing w:line="276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DA0F76">
        <w:rPr>
          <w:rFonts w:ascii="Times New Roman" w:hAnsi="Times New Roman"/>
          <w:sz w:val="24"/>
          <w:szCs w:val="24"/>
        </w:rPr>
        <w:t xml:space="preserve">Основным предметом оценки является способность к решению учебно-познавательных и учебно-практических задач, основанных на изучаемом учебном материале, с использованием способов действий, релевантных содержанию учебных предметов, в том числе </w:t>
      </w:r>
      <w:proofErr w:type="spellStart"/>
      <w:r w:rsidRPr="00DA0F76">
        <w:rPr>
          <w:rFonts w:ascii="Times New Roman" w:hAnsi="Times New Roman"/>
          <w:sz w:val="24"/>
          <w:szCs w:val="24"/>
        </w:rPr>
        <w:t>метапредметных</w:t>
      </w:r>
      <w:proofErr w:type="spellEnd"/>
      <w:r w:rsidRPr="00DA0F76">
        <w:rPr>
          <w:rFonts w:ascii="Times New Roman" w:hAnsi="Times New Roman"/>
          <w:sz w:val="24"/>
          <w:szCs w:val="24"/>
        </w:rPr>
        <w:t xml:space="preserve"> (познавательных, регулятивных, коммуникативных) действий, а также компетентностей, релевантных соответствующим направлениям функциональной грамотности.</w:t>
      </w:r>
    </w:p>
    <w:p w:rsidR="002B13C1" w:rsidRPr="00DA0F76" w:rsidRDefault="002B13C1" w:rsidP="002B13C1">
      <w:pPr>
        <w:pStyle w:val="a4"/>
        <w:spacing w:line="276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DA0F76">
        <w:rPr>
          <w:rFonts w:ascii="Times New Roman" w:hAnsi="Times New Roman"/>
          <w:sz w:val="24"/>
          <w:szCs w:val="24"/>
        </w:rPr>
        <w:t>Для оценки предметных результатов используются критерии: знание и понимание, применение, функциональность.</w:t>
      </w:r>
    </w:p>
    <w:p w:rsidR="002B13C1" w:rsidRPr="00DA0F76" w:rsidRDefault="002B13C1" w:rsidP="002B13C1">
      <w:pPr>
        <w:pStyle w:val="a4"/>
        <w:spacing w:line="276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DA0F76">
        <w:rPr>
          <w:rFonts w:ascii="Times New Roman" w:hAnsi="Times New Roman"/>
          <w:sz w:val="24"/>
          <w:szCs w:val="24"/>
        </w:rPr>
        <w:t>Обобщенный критерий "знание и понимание" включает знание и понимание роли изучаемой области знания и (или) вида деятельности в различных контекстах, знание и понимание терминологии, понятий и идей, а также процедурных знаний или алгоритмов.</w:t>
      </w:r>
    </w:p>
    <w:p w:rsidR="002B13C1" w:rsidRPr="00DA0F76" w:rsidRDefault="002B13C1" w:rsidP="002B13C1">
      <w:pPr>
        <w:pStyle w:val="a4"/>
        <w:spacing w:line="276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DA0F76">
        <w:rPr>
          <w:rFonts w:ascii="Times New Roman" w:hAnsi="Times New Roman"/>
          <w:sz w:val="24"/>
          <w:szCs w:val="24"/>
        </w:rPr>
        <w:t>Обобщенный критерий "применение" включает:</w:t>
      </w:r>
    </w:p>
    <w:p w:rsidR="002B13C1" w:rsidRPr="00DA0F76" w:rsidRDefault="002B13C1" w:rsidP="002B13C1">
      <w:pPr>
        <w:pStyle w:val="a4"/>
        <w:numPr>
          <w:ilvl w:val="0"/>
          <w:numId w:val="9"/>
        </w:numPr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DA0F76">
        <w:rPr>
          <w:rFonts w:ascii="Times New Roman" w:hAnsi="Times New Roman"/>
          <w:sz w:val="24"/>
          <w:szCs w:val="24"/>
        </w:rPr>
        <w:t>использование изучаемого материала при решении учебных задач, различающихся сложностью предметного содержания, сочетанием универсальных познавательных действий и операций, степенью проработанности в учебном процессе;</w:t>
      </w:r>
    </w:p>
    <w:p w:rsidR="002B13C1" w:rsidRPr="00DA0F76" w:rsidRDefault="002B13C1" w:rsidP="002B13C1">
      <w:pPr>
        <w:pStyle w:val="a4"/>
        <w:numPr>
          <w:ilvl w:val="0"/>
          <w:numId w:val="9"/>
        </w:numPr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DA0F76">
        <w:rPr>
          <w:rFonts w:ascii="Times New Roman" w:hAnsi="Times New Roman"/>
          <w:sz w:val="24"/>
          <w:szCs w:val="24"/>
        </w:rPr>
        <w:t>использование специфических для предмета способов действий и видов деятельности по получению нового знания, его интерпретации, применению и преобразованию при решении учебных задач (проблем), в том числе в ходе поисковой деятельности, учебно-исследовательской и учебно-проектной деятельности.</w:t>
      </w:r>
    </w:p>
    <w:p w:rsidR="002B13C1" w:rsidRPr="00DA0F76" w:rsidRDefault="002B13C1" w:rsidP="002B13C1">
      <w:pPr>
        <w:pStyle w:val="a4"/>
        <w:spacing w:line="276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DA0F76">
        <w:rPr>
          <w:rFonts w:ascii="Times New Roman" w:hAnsi="Times New Roman"/>
          <w:sz w:val="24"/>
          <w:szCs w:val="24"/>
        </w:rPr>
        <w:t xml:space="preserve">Обобщенный критерий "функциональность" включает осознанное использование приобретенных знаний и способов действий при решении </w:t>
      </w:r>
      <w:proofErr w:type="spellStart"/>
      <w:r w:rsidRPr="00DA0F76">
        <w:rPr>
          <w:rFonts w:ascii="Times New Roman" w:hAnsi="Times New Roman"/>
          <w:sz w:val="24"/>
          <w:szCs w:val="24"/>
        </w:rPr>
        <w:t>внеучебных</w:t>
      </w:r>
      <w:proofErr w:type="spellEnd"/>
      <w:r w:rsidRPr="00DA0F76">
        <w:rPr>
          <w:rFonts w:ascii="Times New Roman" w:hAnsi="Times New Roman"/>
          <w:sz w:val="24"/>
          <w:szCs w:val="24"/>
        </w:rPr>
        <w:t xml:space="preserve"> проблем, различающихся сложностью предметного содержания, читательских умений, контекста, а также сочетанием когнитивных операций.</w:t>
      </w:r>
    </w:p>
    <w:p w:rsidR="002B13C1" w:rsidRPr="00DA0F76" w:rsidRDefault="002B13C1" w:rsidP="002B13C1">
      <w:pPr>
        <w:pStyle w:val="a4"/>
        <w:spacing w:line="276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DA0F76">
        <w:rPr>
          <w:rFonts w:ascii="Times New Roman" w:hAnsi="Times New Roman"/>
          <w:sz w:val="24"/>
          <w:szCs w:val="24"/>
        </w:rPr>
        <w:t xml:space="preserve">Оценка функциональной грамотности направлена на выявление способности обучающихся применять предметные знания и умения во </w:t>
      </w:r>
      <w:proofErr w:type="spellStart"/>
      <w:r w:rsidRPr="00DA0F76">
        <w:rPr>
          <w:rFonts w:ascii="Times New Roman" w:hAnsi="Times New Roman"/>
          <w:sz w:val="24"/>
          <w:szCs w:val="24"/>
        </w:rPr>
        <w:t>внеучебной</w:t>
      </w:r>
      <w:proofErr w:type="spellEnd"/>
      <w:r w:rsidRPr="00DA0F76">
        <w:rPr>
          <w:rFonts w:ascii="Times New Roman" w:hAnsi="Times New Roman"/>
          <w:sz w:val="24"/>
          <w:szCs w:val="24"/>
        </w:rPr>
        <w:t xml:space="preserve"> ситуации, в реальной жизни.</w:t>
      </w:r>
    </w:p>
    <w:p w:rsidR="002B13C1" w:rsidRPr="00DA0F76" w:rsidRDefault="002B13C1" w:rsidP="002B13C1">
      <w:pPr>
        <w:pStyle w:val="a4"/>
        <w:spacing w:line="276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DA0F76">
        <w:rPr>
          <w:rFonts w:ascii="Times New Roman" w:hAnsi="Times New Roman"/>
          <w:sz w:val="24"/>
          <w:szCs w:val="24"/>
        </w:rPr>
        <w:t>Оценка предметных результатов осуществляется педагогическим работником в ходе процедур текущего, тематического, промежуточного контроля.</w:t>
      </w:r>
    </w:p>
    <w:p w:rsidR="002B13C1" w:rsidRPr="002B13C1" w:rsidRDefault="002B13C1" w:rsidP="002B13C1">
      <w:pPr>
        <w:pStyle w:val="a4"/>
        <w:spacing w:line="276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2B13C1">
        <w:rPr>
          <w:rFonts w:ascii="Times New Roman" w:hAnsi="Times New Roman"/>
          <w:sz w:val="24"/>
          <w:szCs w:val="24"/>
        </w:rPr>
        <w:t>Особенности оценки по отдельному учебному предмету фиксируются в приложении к ООП СОО.</w:t>
      </w:r>
    </w:p>
    <w:p w:rsidR="002B13C1" w:rsidRPr="004D4ADF" w:rsidRDefault="002B13C1" w:rsidP="002B13C1">
      <w:pPr>
        <w:pStyle w:val="a4"/>
        <w:spacing w:line="276" w:lineRule="auto"/>
        <w:ind w:firstLine="567"/>
        <w:jc w:val="center"/>
        <w:rPr>
          <w:rFonts w:ascii="Times New Roman" w:hAnsi="Times New Roman"/>
          <w:b/>
          <w:bCs/>
          <w:sz w:val="24"/>
          <w:szCs w:val="24"/>
        </w:rPr>
      </w:pPr>
      <w:r w:rsidRPr="004D4ADF">
        <w:rPr>
          <w:rFonts w:ascii="Times New Roman" w:hAnsi="Times New Roman"/>
          <w:b/>
          <w:bCs/>
          <w:sz w:val="24"/>
          <w:szCs w:val="24"/>
        </w:rPr>
        <w:t>Стартовая диагностика</w:t>
      </w:r>
    </w:p>
    <w:p w:rsidR="002B13C1" w:rsidRPr="00DA0F76" w:rsidRDefault="002B13C1" w:rsidP="002B13C1">
      <w:pPr>
        <w:pStyle w:val="a4"/>
        <w:spacing w:line="276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DA0F76">
        <w:rPr>
          <w:rFonts w:ascii="Times New Roman" w:hAnsi="Times New Roman"/>
          <w:sz w:val="24"/>
          <w:szCs w:val="24"/>
        </w:rPr>
        <w:lastRenderedPageBreak/>
        <w:t xml:space="preserve">Стартовая диагностика проводится администрацией образовательной организации с целью оценки готовности к обучению на уровне </w:t>
      </w:r>
      <w:r>
        <w:rPr>
          <w:rFonts w:ascii="Times New Roman" w:hAnsi="Times New Roman"/>
          <w:sz w:val="24"/>
          <w:szCs w:val="24"/>
        </w:rPr>
        <w:t>среднего</w:t>
      </w:r>
      <w:r w:rsidRPr="00DA0F76">
        <w:rPr>
          <w:rFonts w:ascii="Times New Roman" w:hAnsi="Times New Roman"/>
          <w:sz w:val="24"/>
          <w:szCs w:val="24"/>
        </w:rPr>
        <w:t xml:space="preserve"> общего образования.</w:t>
      </w:r>
    </w:p>
    <w:p w:rsidR="002B13C1" w:rsidRPr="00DA0F76" w:rsidRDefault="002B13C1" w:rsidP="002B13C1">
      <w:pPr>
        <w:pStyle w:val="a4"/>
        <w:spacing w:line="276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DA0F76">
        <w:rPr>
          <w:rFonts w:ascii="Times New Roman" w:hAnsi="Times New Roman"/>
          <w:sz w:val="24"/>
          <w:szCs w:val="24"/>
        </w:rPr>
        <w:t>Стартовая диагностика проводится в начале 10 класса и выступает как основа (точка отсчета) для оценки динамики образовательных достижений обучающихся.</w:t>
      </w:r>
    </w:p>
    <w:p w:rsidR="002B13C1" w:rsidRPr="00DA0F76" w:rsidRDefault="002B13C1" w:rsidP="002B13C1">
      <w:pPr>
        <w:pStyle w:val="a4"/>
        <w:spacing w:line="276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DA0F76">
        <w:rPr>
          <w:rFonts w:ascii="Times New Roman" w:hAnsi="Times New Roman"/>
          <w:sz w:val="24"/>
          <w:szCs w:val="24"/>
        </w:rPr>
        <w:t xml:space="preserve">Объектом оценки являются: структура мотивации, </w:t>
      </w:r>
      <w:proofErr w:type="spellStart"/>
      <w:r w:rsidRPr="00DA0F76">
        <w:rPr>
          <w:rFonts w:ascii="Times New Roman" w:hAnsi="Times New Roman"/>
          <w:sz w:val="24"/>
          <w:szCs w:val="24"/>
        </w:rPr>
        <w:t>сформированность</w:t>
      </w:r>
      <w:proofErr w:type="spellEnd"/>
      <w:r w:rsidRPr="00DA0F76">
        <w:rPr>
          <w:rFonts w:ascii="Times New Roman" w:hAnsi="Times New Roman"/>
          <w:sz w:val="24"/>
          <w:szCs w:val="24"/>
        </w:rPr>
        <w:t xml:space="preserve"> учебной деятельности, владение универсальными и специфическими для основных учебных предметов познавательными средствами, в том числе: средствами работы с информацией, знаково-символическими средствами, логическими операциями.</w:t>
      </w:r>
    </w:p>
    <w:p w:rsidR="002B13C1" w:rsidRPr="00DA0F76" w:rsidRDefault="002B13C1" w:rsidP="002B13C1">
      <w:pPr>
        <w:pStyle w:val="a4"/>
        <w:spacing w:line="276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DA0F76">
        <w:rPr>
          <w:rFonts w:ascii="Times New Roman" w:hAnsi="Times New Roman"/>
          <w:sz w:val="24"/>
          <w:szCs w:val="24"/>
        </w:rPr>
        <w:t>Стартовая диагностика проводится педагогическими работниками с целью оценки готовности к изучению отдельных предметов. Результаты стартовой диагностики являются основанием для корректировки учебных программ и индивидуализации учебного процесса.</w:t>
      </w:r>
    </w:p>
    <w:p w:rsidR="002B13C1" w:rsidRPr="004D4ADF" w:rsidRDefault="002B13C1" w:rsidP="002B13C1">
      <w:pPr>
        <w:pStyle w:val="a4"/>
        <w:spacing w:line="276" w:lineRule="auto"/>
        <w:ind w:firstLine="567"/>
        <w:jc w:val="center"/>
        <w:rPr>
          <w:rFonts w:ascii="Times New Roman" w:hAnsi="Times New Roman"/>
          <w:b/>
          <w:bCs/>
          <w:sz w:val="24"/>
          <w:szCs w:val="24"/>
        </w:rPr>
      </w:pPr>
      <w:r w:rsidRPr="004D4ADF">
        <w:rPr>
          <w:rFonts w:ascii="Times New Roman" w:hAnsi="Times New Roman"/>
          <w:b/>
          <w:bCs/>
          <w:sz w:val="24"/>
          <w:szCs w:val="24"/>
        </w:rPr>
        <w:t>Текущая оценка</w:t>
      </w:r>
    </w:p>
    <w:p w:rsidR="002B13C1" w:rsidRPr="00DA0F76" w:rsidRDefault="002B13C1" w:rsidP="002B13C1">
      <w:pPr>
        <w:pStyle w:val="a4"/>
        <w:spacing w:line="276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DA0F76">
        <w:rPr>
          <w:rFonts w:ascii="Times New Roman" w:hAnsi="Times New Roman"/>
          <w:sz w:val="24"/>
          <w:szCs w:val="24"/>
        </w:rPr>
        <w:t>Текущая оценка представляет собой процедуру оценки индивидуального продвижения обучающегося в освоении программы учебного предмета.</w:t>
      </w:r>
    </w:p>
    <w:p w:rsidR="002B13C1" w:rsidRPr="00DA0F76" w:rsidRDefault="002B13C1" w:rsidP="002B13C1">
      <w:pPr>
        <w:pStyle w:val="a4"/>
        <w:spacing w:line="276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DA0F76">
        <w:rPr>
          <w:rFonts w:ascii="Times New Roman" w:hAnsi="Times New Roman"/>
          <w:sz w:val="24"/>
          <w:szCs w:val="24"/>
        </w:rPr>
        <w:t>Текущая оценка может быть формирующей (поддерживающей и направляющей усилия обучающегося, включающей его в самостоятельную оценочную деятельность), и диагностической, способствующей выявлению и осознанию педагогическим работником и обучающимся существующих проблем в обучении.</w:t>
      </w:r>
    </w:p>
    <w:p w:rsidR="002B13C1" w:rsidRPr="00DA0F76" w:rsidRDefault="002B13C1" w:rsidP="002B13C1">
      <w:pPr>
        <w:pStyle w:val="a4"/>
        <w:spacing w:line="276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DA0F76">
        <w:rPr>
          <w:rFonts w:ascii="Times New Roman" w:hAnsi="Times New Roman"/>
          <w:sz w:val="24"/>
          <w:szCs w:val="24"/>
        </w:rPr>
        <w:t>Объектом текущей оценки являются тематические планируемые результаты, этапы освоения которых зафиксированы в тематическом планировании по учебному предмету.</w:t>
      </w:r>
    </w:p>
    <w:p w:rsidR="002B13C1" w:rsidRPr="00DA0F76" w:rsidRDefault="002B13C1" w:rsidP="002B13C1">
      <w:pPr>
        <w:pStyle w:val="a4"/>
        <w:spacing w:line="276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DA0F76">
        <w:rPr>
          <w:rFonts w:ascii="Times New Roman" w:hAnsi="Times New Roman"/>
          <w:sz w:val="24"/>
          <w:szCs w:val="24"/>
        </w:rPr>
        <w:t xml:space="preserve">В текущей оценке используется различные формы и методы проверки (устные и письменные опросы, практические работы, творческие работы, индивидуальные и групповые формы, само- и </w:t>
      </w:r>
      <w:proofErr w:type="spellStart"/>
      <w:r w:rsidRPr="00DA0F76">
        <w:rPr>
          <w:rFonts w:ascii="Times New Roman" w:hAnsi="Times New Roman"/>
          <w:sz w:val="24"/>
          <w:szCs w:val="24"/>
        </w:rPr>
        <w:t>взаимооценка</w:t>
      </w:r>
      <w:proofErr w:type="spellEnd"/>
      <w:r w:rsidRPr="00DA0F76">
        <w:rPr>
          <w:rFonts w:ascii="Times New Roman" w:hAnsi="Times New Roman"/>
          <w:sz w:val="24"/>
          <w:szCs w:val="24"/>
        </w:rPr>
        <w:t>, рефлексия, листы продвижения и другие) с учетом особенностей учебного предмета.</w:t>
      </w:r>
    </w:p>
    <w:p w:rsidR="002B13C1" w:rsidRPr="00DA0F76" w:rsidRDefault="002B13C1" w:rsidP="002B13C1">
      <w:pPr>
        <w:pStyle w:val="a4"/>
        <w:spacing w:line="276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DA0F76">
        <w:rPr>
          <w:rFonts w:ascii="Times New Roman" w:hAnsi="Times New Roman"/>
          <w:sz w:val="24"/>
          <w:szCs w:val="24"/>
        </w:rPr>
        <w:t>Результаты текущей оценки являются основой для индивидуализации учебного процесса.</w:t>
      </w:r>
    </w:p>
    <w:p w:rsidR="002B13C1" w:rsidRPr="004D4ADF" w:rsidRDefault="002B13C1" w:rsidP="002B13C1">
      <w:pPr>
        <w:pStyle w:val="a4"/>
        <w:spacing w:line="276" w:lineRule="auto"/>
        <w:ind w:firstLine="567"/>
        <w:jc w:val="center"/>
        <w:rPr>
          <w:rFonts w:ascii="Times New Roman" w:hAnsi="Times New Roman"/>
          <w:b/>
          <w:bCs/>
          <w:sz w:val="24"/>
          <w:szCs w:val="24"/>
        </w:rPr>
      </w:pPr>
      <w:r w:rsidRPr="004D4ADF">
        <w:rPr>
          <w:rFonts w:ascii="Times New Roman" w:hAnsi="Times New Roman"/>
          <w:b/>
          <w:bCs/>
          <w:sz w:val="24"/>
          <w:szCs w:val="24"/>
        </w:rPr>
        <w:t>Тематическая оценка</w:t>
      </w:r>
    </w:p>
    <w:p w:rsidR="002B13C1" w:rsidRPr="00DA0F76" w:rsidRDefault="002B13C1" w:rsidP="002B13C1">
      <w:pPr>
        <w:pStyle w:val="a4"/>
        <w:spacing w:line="276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DA0F76">
        <w:rPr>
          <w:rFonts w:ascii="Times New Roman" w:hAnsi="Times New Roman"/>
          <w:sz w:val="24"/>
          <w:szCs w:val="24"/>
        </w:rPr>
        <w:t>Тематическая оценка представляет собой процедуру оценки уровня достижения тематических планируемых результатов по учебному предмету.</w:t>
      </w:r>
    </w:p>
    <w:p w:rsidR="002B13C1" w:rsidRPr="00DA0F76" w:rsidRDefault="002B13C1" w:rsidP="002B13C1">
      <w:pPr>
        <w:pStyle w:val="a4"/>
        <w:spacing w:line="276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DA0F76">
        <w:rPr>
          <w:rFonts w:ascii="Times New Roman" w:hAnsi="Times New Roman"/>
          <w:sz w:val="24"/>
          <w:szCs w:val="24"/>
        </w:rPr>
        <w:t>Внутренний мониторинг представляет собой следующие процедуры:</w:t>
      </w:r>
    </w:p>
    <w:p w:rsidR="002B13C1" w:rsidRPr="00DA0F76" w:rsidRDefault="002B13C1" w:rsidP="002B13C1">
      <w:pPr>
        <w:pStyle w:val="a4"/>
        <w:numPr>
          <w:ilvl w:val="0"/>
          <w:numId w:val="10"/>
        </w:numPr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DA0F76">
        <w:rPr>
          <w:rFonts w:ascii="Times New Roman" w:hAnsi="Times New Roman"/>
          <w:sz w:val="24"/>
          <w:szCs w:val="24"/>
        </w:rPr>
        <w:t>стартовая диагностика;</w:t>
      </w:r>
    </w:p>
    <w:p w:rsidR="002B13C1" w:rsidRPr="00DA0F76" w:rsidRDefault="002B13C1" w:rsidP="002B13C1">
      <w:pPr>
        <w:pStyle w:val="a4"/>
        <w:numPr>
          <w:ilvl w:val="0"/>
          <w:numId w:val="10"/>
        </w:numPr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DA0F76">
        <w:rPr>
          <w:rFonts w:ascii="Times New Roman" w:hAnsi="Times New Roman"/>
          <w:sz w:val="24"/>
          <w:szCs w:val="24"/>
        </w:rPr>
        <w:t xml:space="preserve">оценка уровня достижения предметных и </w:t>
      </w:r>
      <w:proofErr w:type="spellStart"/>
      <w:r w:rsidRPr="00DA0F76">
        <w:rPr>
          <w:rFonts w:ascii="Times New Roman" w:hAnsi="Times New Roman"/>
          <w:sz w:val="24"/>
          <w:szCs w:val="24"/>
        </w:rPr>
        <w:t>метапредметных</w:t>
      </w:r>
      <w:proofErr w:type="spellEnd"/>
      <w:r w:rsidRPr="00DA0F76">
        <w:rPr>
          <w:rFonts w:ascii="Times New Roman" w:hAnsi="Times New Roman"/>
          <w:sz w:val="24"/>
          <w:szCs w:val="24"/>
        </w:rPr>
        <w:t xml:space="preserve"> результатов;</w:t>
      </w:r>
    </w:p>
    <w:p w:rsidR="002B13C1" w:rsidRPr="00DA0F76" w:rsidRDefault="002B13C1" w:rsidP="002B13C1">
      <w:pPr>
        <w:pStyle w:val="a4"/>
        <w:numPr>
          <w:ilvl w:val="0"/>
          <w:numId w:val="10"/>
        </w:numPr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DA0F76">
        <w:rPr>
          <w:rFonts w:ascii="Times New Roman" w:hAnsi="Times New Roman"/>
          <w:sz w:val="24"/>
          <w:szCs w:val="24"/>
        </w:rPr>
        <w:t>оценка уровня функциональной грамотности;</w:t>
      </w:r>
    </w:p>
    <w:p w:rsidR="002B13C1" w:rsidRPr="00DA0F76" w:rsidRDefault="002B13C1" w:rsidP="002B13C1">
      <w:pPr>
        <w:pStyle w:val="a4"/>
        <w:numPr>
          <w:ilvl w:val="0"/>
          <w:numId w:val="10"/>
        </w:numPr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DA0F76">
        <w:rPr>
          <w:rFonts w:ascii="Times New Roman" w:hAnsi="Times New Roman"/>
          <w:sz w:val="24"/>
          <w:szCs w:val="24"/>
        </w:rPr>
        <w:t>оценка уровня профессионального мастерства педагогического работника, осуществляемого на основе выполнения обучающимися проверочных работ, анализа посещенных уроков, анализа качества учебных заданий, предлагаемых педагогическим работником обучающимся.</w:t>
      </w:r>
    </w:p>
    <w:p w:rsidR="002B13C1" w:rsidRDefault="002B13C1" w:rsidP="002B13C1">
      <w:pPr>
        <w:pStyle w:val="a4"/>
        <w:spacing w:line="276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DA0F76">
        <w:rPr>
          <w:rFonts w:ascii="Times New Roman" w:hAnsi="Times New Roman"/>
          <w:sz w:val="24"/>
          <w:szCs w:val="24"/>
        </w:rPr>
        <w:t>Содержание и периодичность внутреннего мониторинга устанавливается решением педагогического совета образовательной организации. Результаты внутреннего мониторинга являются основанием подготовки рекомендаций для текущей коррекции учебного процесса и его индивидуализации и (или) для повышения квалификации педагогического работника.</w:t>
      </w:r>
    </w:p>
    <w:p w:rsidR="002B13C1" w:rsidRPr="002B13C1" w:rsidRDefault="002B13C1" w:rsidP="002B13C1">
      <w:pPr>
        <w:pStyle w:val="a4"/>
        <w:spacing w:line="276" w:lineRule="auto"/>
        <w:ind w:firstLine="567"/>
        <w:jc w:val="center"/>
        <w:rPr>
          <w:rFonts w:ascii="Times New Roman" w:hAnsi="Times New Roman"/>
          <w:b/>
          <w:bCs/>
          <w:sz w:val="24"/>
          <w:szCs w:val="24"/>
        </w:rPr>
      </w:pPr>
      <w:r w:rsidRPr="002B13C1">
        <w:rPr>
          <w:rFonts w:ascii="Times New Roman" w:hAnsi="Times New Roman"/>
          <w:b/>
          <w:bCs/>
          <w:sz w:val="24"/>
          <w:szCs w:val="24"/>
        </w:rPr>
        <w:t>Процедуры оценки предметных результатов, в том числе комплексных (диагностических) работ</w:t>
      </w:r>
    </w:p>
    <w:p w:rsidR="002B13C1" w:rsidRPr="002B13C1" w:rsidRDefault="002B13C1" w:rsidP="002B13C1">
      <w:pPr>
        <w:pStyle w:val="a4"/>
        <w:spacing w:line="276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2B13C1">
        <w:rPr>
          <w:rFonts w:ascii="Times New Roman" w:hAnsi="Times New Roman"/>
          <w:sz w:val="24"/>
          <w:szCs w:val="24"/>
        </w:rPr>
        <w:lastRenderedPageBreak/>
        <w:t xml:space="preserve">Оценка предметных результатов – часть системы </w:t>
      </w:r>
      <w:proofErr w:type="spellStart"/>
      <w:r w:rsidRPr="002B13C1">
        <w:rPr>
          <w:rFonts w:ascii="Times New Roman" w:hAnsi="Times New Roman"/>
          <w:sz w:val="24"/>
          <w:szCs w:val="24"/>
        </w:rPr>
        <w:t>внутришкольного</w:t>
      </w:r>
      <w:proofErr w:type="spellEnd"/>
      <w:r w:rsidRPr="002B13C1">
        <w:rPr>
          <w:rFonts w:ascii="Times New Roman" w:hAnsi="Times New Roman"/>
          <w:sz w:val="24"/>
          <w:szCs w:val="24"/>
        </w:rPr>
        <w:t xml:space="preserve"> контроля и внутренней системы оценки качества образования.  Контроль за процедурами осуществляется администрацией образовательной организации с целью получения информации о качестве образовательного процесса, качестве подготовки и проведения уроков, также являются основанием для реко</w:t>
      </w:r>
      <w:r w:rsidRPr="002B13C1">
        <w:rPr>
          <w:rFonts w:ascii="Times New Roman" w:hAnsi="Times New Roman"/>
          <w:sz w:val="24"/>
          <w:szCs w:val="24"/>
        </w:rPr>
        <w:softHyphen/>
        <w:t>мендаций как для текущей коррекции учебного процесса и его индивидуализации, так и для повышения квалификации учи</w:t>
      </w:r>
      <w:r w:rsidRPr="002B13C1">
        <w:rPr>
          <w:rFonts w:ascii="Times New Roman" w:hAnsi="Times New Roman"/>
          <w:sz w:val="24"/>
          <w:szCs w:val="24"/>
        </w:rPr>
        <w:softHyphen/>
        <w:t xml:space="preserve">теля. </w:t>
      </w:r>
    </w:p>
    <w:p w:rsidR="002B13C1" w:rsidRPr="002B13C1" w:rsidRDefault="002B13C1" w:rsidP="002B13C1">
      <w:pPr>
        <w:pStyle w:val="a4"/>
        <w:spacing w:line="276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2B13C1">
        <w:rPr>
          <w:rFonts w:ascii="Times New Roman" w:hAnsi="Times New Roman"/>
          <w:sz w:val="24"/>
          <w:szCs w:val="24"/>
        </w:rPr>
        <w:t xml:space="preserve">Основным инструментом контроля за проведением процедуры оценки предметных результатов является единый график оценочных процедур, который объединяет все уровни оценочных процедур. </w:t>
      </w:r>
    </w:p>
    <w:p w:rsidR="002B13C1" w:rsidRPr="002B13C1" w:rsidRDefault="002B13C1" w:rsidP="002B13C1">
      <w:pPr>
        <w:pStyle w:val="a4"/>
        <w:spacing w:line="276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2B13C1">
        <w:rPr>
          <w:rFonts w:ascii="Times New Roman" w:hAnsi="Times New Roman"/>
          <w:sz w:val="24"/>
          <w:szCs w:val="24"/>
        </w:rPr>
        <w:t xml:space="preserve">В единый график вносятся все контрольные, которые выполняются всеми обучающимися в классе одновременно и длительность которые составляет не менее </w:t>
      </w:r>
      <w:r w:rsidRPr="002B13C1">
        <w:rPr>
          <w:rFonts w:ascii="Times New Roman" w:hAnsi="Times New Roman"/>
          <w:sz w:val="24"/>
          <w:szCs w:val="24"/>
        </w:rPr>
        <w:t>сорока пяти</w:t>
      </w:r>
      <w:r w:rsidRPr="002B13C1">
        <w:rPr>
          <w:rFonts w:ascii="Times New Roman" w:hAnsi="Times New Roman"/>
          <w:sz w:val="24"/>
          <w:szCs w:val="24"/>
        </w:rPr>
        <w:t xml:space="preserve"> минут.</w:t>
      </w:r>
    </w:p>
    <w:p w:rsidR="002B13C1" w:rsidRPr="002B13C1" w:rsidRDefault="002B13C1" w:rsidP="002B13C1">
      <w:pPr>
        <w:pStyle w:val="a4"/>
        <w:spacing w:line="276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2B13C1">
        <w:rPr>
          <w:rFonts w:ascii="Times New Roman" w:hAnsi="Times New Roman"/>
          <w:sz w:val="24"/>
          <w:szCs w:val="24"/>
        </w:rPr>
        <w:t>Заполнение графика начинается с внесения процедур федерального уровня, далее следуют региональные мониторинги, оценочные процедуры, проводимые общеобразовательной организацией. При получении информации о проведении мониторинга федерального и/или регионального уровней после создания документа в график вносятся изменения.</w:t>
      </w:r>
    </w:p>
    <w:p w:rsidR="002B13C1" w:rsidRPr="002B13C1" w:rsidRDefault="002B13C1" w:rsidP="002B13C1">
      <w:pPr>
        <w:pStyle w:val="a4"/>
        <w:spacing w:line="276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2B13C1">
        <w:rPr>
          <w:rFonts w:ascii="Times New Roman" w:hAnsi="Times New Roman"/>
          <w:sz w:val="24"/>
          <w:szCs w:val="24"/>
        </w:rPr>
        <w:t xml:space="preserve">При составлении единого графика оценочных процедур используются «Рекомендации для системы общего образования по основным подходам к формированию графика оценочных процедур в образовательных организациях» (Письмо </w:t>
      </w:r>
      <w:proofErr w:type="spellStart"/>
      <w:r w:rsidRPr="002B13C1">
        <w:rPr>
          <w:rFonts w:ascii="Times New Roman" w:hAnsi="Times New Roman"/>
          <w:sz w:val="24"/>
          <w:szCs w:val="24"/>
        </w:rPr>
        <w:t>минпросвещения</w:t>
      </w:r>
      <w:proofErr w:type="spellEnd"/>
      <w:r w:rsidRPr="002B13C1">
        <w:rPr>
          <w:rFonts w:ascii="Times New Roman" w:hAnsi="Times New Roman"/>
          <w:sz w:val="24"/>
          <w:szCs w:val="24"/>
        </w:rPr>
        <w:t xml:space="preserve"> РФ №СК-228/03, федеральной службы по надзору в сфере образования и науки №1-169/08-01 от 6.08.2021).    </w:t>
      </w:r>
    </w:p>
    <w:p w:rsidR="002B13C1" w:rsidRPr="00A14EC4" w:rsidRDefault="002B13C1" w:rsidP="002B13C1">
      <w:pPr>
        <w:pStyle w:val="a4"/>
        <w:spacing w:line="276" w:lineRule="auto"/>
        <w:ind w:firstLine="567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2B13C1" w:rsidRPr="00A14EC4" w:rsidRDefault="002B13C1" w:rsidP="002B13C1">
      <w:pPr>
        <w:pStyle w:val="a4"/>
        <w:spacing w:line="276" w:lineRule="auto"/>
        <w:ind w:firstLine="567"/>
        <w:jc w:val="center"/>
        <w:rPr>
          <w:rFonts w:ascii="Times New Roman" w:hAnsi="Times New Roman"/>
          <w:b/>
          <w:bCs/>
          <w:sz w:val="24"/>
          <w:szCs w:val="24"/>
        </w:rPr>
      </w:pPr>
      <w:r w:rsidRPr="00A14EC4">
        <w:rPr>
          <w:rFonts w:ascii="Times New Roman" w:hAnsi="Times New Roman"/>
          <w:b/>
          <w:bCs/>
          <w:sz w:val="24"/>
          <w:szCs w:val="24"/>
        </w:rPr>
        <w:t>Примерный перечень оценочных процедур</w:t>
      </w:r>
    </w:p>
    <w:p w:rsidR="002B13C1" w:rsidRPr="00A14EC4" w:rsidRDefault="002B13C1" w:rsidP="002B13C1">
      <w:pPr>
        <w:pStyle w:val="a4"/>
        <w:spacing w:line="276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A14EC4">
        <w:rPr>
          <w:rFonts w:ascii="Times New Roman" w:hAnsi="Times New Roman"/>
          <w:sz w:val="24"/>
          <w:szCs w:val="24"/>
        </w:rPr>
        <w:t xml:space="preserve">На основе данного перечня ежегодно осуществляется актуализация. </w:t>
      </w:r>
    </w:p>
    <w:tbl>
      <w:tblPr>
        <w:tblStyle w:val="a5"/>
        <w:tblW w:w="5000" w:type="pct"/>
        <w:tblLook w:val="04A0" w:firstRow="1" w:lastRow="0" w:firstColumn="1" w:lastColumn="0" w:noHBand="0" w:noVBand="1"/>
      </w:tblPr>
      <w:tblGrid>
        <w:gridCol w:w="2521"/>
        <w:gridCol w:w="1946"/>
        <w:gridCol w:w="1512"/>
        <w:gridCol w:w="1684"/>
        <w:gridCol w:w="1682"/>
      </w:tblGrid>
      <w:tr w:rsidR="00A14EC4" w:rsidRPr="00A14EC4" w:rsidTr="008133CD">
        <w:tc>
          <w:tcPr>
            <w:tcW w:w="1349" w:type="pct"/>
            <w:vMerge w:val="restart"/>
            <w:vAlign w:val="center"/>
          </w:tcPr>
          <w:p w:rsidR="002B13C1" w:rsidRPr="00A14EC4" w:rsidRDefault="002B13C1" w:rsidP="00A14EC4">
            <w:pPr>
              <w:pStyle w:val="a4"/>
              <w:spacing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14EC4">
              <w:rPr>
                <w:rFonts w:ascii="Times New Roman" w:hAnsi="Times New Roman"/>
                <w:sz w:val="24"/>
                <w:szCs w:val="24"/>
              </w:rPr>
              <w:t>Направление деятельности</w:t>
            </w:r>
          </w:p>
        </w:tc>
        <w:tc>
          <w:tcPr>
            <w:tcW w:w="1041" w:type="pct"/>
            <w:vMerge w:val="restart"/>
            <w:vAlign w:val="center"/>
          </w:tcPr>
          <w:p w:rsidR="002B13C1" w:rsidRPr="00A14EC4" w:rsidRDefault="002B13C1" w:rsidP="00A14EC4">
            <w:pPr>
              <w:pStyle w:val="a4"/>
              <w:spacing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14EC4">
              <w:rPr>
                <w:rFonts w:ascii="Times New Roman" w:hAnsi="Times New Roman"/>
                <w:sz w:val="24"/>
                <w:szCs w:val="24"/>
              </w:rPr>
              <w:t>Ответственный за проведение</w:t>
            </w:r>
          </w:p>
        </w:tc>
        <w:tc>
          <w:tcPr>
            <w:tcW w:w="809" w:type="pct"/>
            <w:vMerge w:val="restart"/>
            <w:vAlign w:val="center"/>
          </w:tcPr>
          <w:p w:rsidR="002B13C1" w:rsidRPr="00A14EC4" w:rsidRDefault="002B13C1" w:rsidP="00A14EC4">
            <w:pPr>
              <w:pStyle w:val="a4"/>
              <w:spacing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14EC4">
              <w:rPr>
                <w:rFonts w:ascii="Times New Roman" w:hAnsi="Times New Roman"/>
                <w:sz w:val="24"/>
                <w:szCs w:val="24"/>
              </w:rPr>
              <w:t>Включение в единый график оценочных процедур</w:t>
            </w:r>
          </w:p>
        </w:tc>
        <w:tc>
          <w:tcPr>
            <w:tcW w:w="901" w:type="pct"/>
            <w:vAlign w:val="center"/>
          </w:tcPr>
          <w:p w:rsidR="002B13C1" w:rsidRPr="00A14EC4" w:rsidRDefault="002B13C1" w:rsidP="00A14EC4">
            <w:pPr>
              <w:pStyle w:val="a4"/>
              <w:spacing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14EC4">
              <w:rPr>
                <w:rFonts w:ascii="Times New Roman" w:hAnsi="Times New Roman"/>
                <w:sz w:val="24"/>
                <w:szCs w:val="24"/>
              </w:rPr>
              <w:t>10 класс</w:t>
            </w:r>
          </w:p>
        </w:tc>
        <w:tc>
          <w:tcPr>
            <w:tcW w:w="900" w:type="pct"/>
            <w:vAlign w:val="center"/>
          </w:tcPr>
          <w:p w:rsidR="002B13C1" w:rsidRPr="00A14EC4" w:rsidRDefault="002B13C1" w:rsidP="00A14EC4">
            <w:pPr>
              <w:pStyle w:val="a4"/>
              <w:spacing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14EC4">
              <w:rPr>
                <w:rFonts w:ascii="Times New Roman" w:hAnsi="Times New Roman"/>
                <w:sz w:val="24"/>
                <w:szCs w:val="24"/>
              </w:rPr>
              <w:t>11 класс</w:t>
            </w:r>
          </w:p>
        </w:tc>
      </w:tr>
      <w:tr w:rsidR="00A14EC4" w:rsidRPr="00A14EC4" w:rsidTr="008133CD">
        <w:tc>
          <w:tcPr>
            <w:tcW w:w="1349" w:type="pct"/>
            <w:vMerge/>
            <w:vAlign w:val="center"/>
          </w:tcPr>
          <w:p w:rsidR="002B13C1" w:rsidRPr="00A14EC4" w:rsidRDefault="002B13C1" w:rsidP="00A14EC4">
            <w:pPr>
              <w:pStyle w:val="a4"/>
              <w:spacing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41" w:type="pct"/>
            <w:vMerge/>
            <w:vAlign w:val="center"/>
          </w:tcPr>
          <w:p w:rsidR="002B13C1" w:rsidRPr="00A14EC4" w:rsidRDefault="002B13C1" w:rsidP="00A14EC4">
            <w:pPr>
              <w:pStyle w:val="a4"/>
              <w:spacing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09" w:type="pct"/>
            <w:vMerge/>
            <w:vAlign w:val="center"/>
          </w:tcPr>
          <w:p w:rsidR="002B13C1" w:rsidRPr="00A14EC4" w:rsidRDefault="002B13C1" w:rsidP="00A14EC4">
            <w:pPr>
              <w:pStyle w:val="a4"/>
              <w:spacing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01" w:type="pct"/>
            <w:gridSpan w:val="2"/>
            <w:vAlign w:val="center"/>
          </w:tcPr>
          <w:p w:rsidR="002B13C1" w:rsidRPr="00A14EC4" w:rsidRDefault="002B13C1" w:rsidP="00A14EC4">
            <w:pPr>
              <w:pStyle w:val="a4"/>
              <w:spacing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14EC4">
              <w:rPr>
                <w:rFonts w:ascii="Times New Roman" w:hAnsi="Times New Roman"/>
                <w:sz w:val="24"/>
                <w:szCs w:val="24"/>
              </w:rPr>
              <w:t>Примерные формы и сроки проведения</w:t>
            </w:r>
          </w:p>
        </w:tc>
      </w:tr>
      <w:tr w:rsidR="00A14EC4" w:rsidRPr="00A14EC4" w:rsidTr="008133CD">
        <w:tc>
          <w:tcPr>
            <w:tcW w:w="1349" w:type="pct"/>
          </w:tcPr>
          <w:p w:rsidR="002B13C1" w:rsidRPr="00A14EC4" w:rsidRDefault="002B13C1" w:rsidP="00A14EC4">
            <w:pPr>
              <w:pStyle w:val="a4"/>
              <w:spacing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14EC4">
              <w:rPr>
                <w:rFonts w:ascii="Times New Roman" w:hAnsi="Times New Roman"/>
                <w:sz w:val="24"/>
                <w:szCs w:val="24"/>
              </w:rPr>
              <w:t>Стартовая педагогическая диагностика</w:t>
            </w:r>
          </w:p>
          <w:p w:rsidR="002B13C1" w:rsidRPr="00A14EC4" w:rsidRDefault="002B13C1" w:rsidP="00A14EC4">
            <w:pPr>
              <w:pStyle w:val="a4"/>
              <w:spacing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14EC4">
              <w:rPr>
                <w:rFonts w:ascii="Times New Roman" w:hAnsi="Times New Roman"/>
                <w:sz w:val="24"/>
                <w:szCs w:val="24"/>
              </w:rPr>
              <w:t>(работы по основным предметам)</w:t>
            </w:r>
          </w:p>
        </w:tc>
        <w:tc>
          <w:tcPr>
            <w:tcW w:w="1041" w:type="pct"/>
          </w:tcPr>
          <w:p w:rsidR="002B13C1" w:rsidRPr="00A14EC4" w:rsidRDefault="002B13C1" w:rsidP="00A14EC4">
            <w:pPr>
              <w:pStyle w:val="a4"/>
              <w:spacing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14EC4">
              <w:rPr>
                <w:rFonts w:ascii="Times New Roman" w:hAnsi="Times New Roman"/>
                <w:sz w:val="24"/>
                <w:szCs w:val="24"/>
              </w:rPr>
              <w:t>Адм.</w:t>
            </w:r>
          </w:p>
        </w:tc>
        <w:tc>
          <w:tcPr>
            <w:tcW w:w="809" w:type="pct"/>
          </w:tcPr>
          <w:p w:rsidR="002B13C1" w:rsidRPr="00A14EC4" w:rsidRDefault="002B13C1" w:rsidP="00A14EC4">
            <w:pPr>
              <w:pStyle w:val="a4"/>
              <w:spacing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14EC4">
              <w:rPr>
                <w:rFonts w:ascii="Times New Roman" w:hAnsi="Times New Roman"/>
                <w:sz w:val="24"/>
                <w:szCs w:val="24"/>
              </w:rPr>
              <w:t>+</w:t>
            </w:r>
            <w:bookmarkStart w:id="3" w:name="_GoBack"/>
            <w:bookmarkEnd w:id="3"/>
          </w:p>
        </w:tc>
        <w:tc>
          <w:tcPr>
            <w:tcW w:w="901" w:type="pct"/>
          </w:tcPr>
          <w:p w:rsidR="002B13C1" w:rsidRPr="00A14EC4" w:rsidRDefault="002B13C1" w:rsidP="00A14EC4">
            <w:pPr>
              <w:pStyle w:val="a4"/>
              <w:spacing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14EC4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  <w:p w:rsidR="002B13C1" w:rsidRPr="00A14EC4" w:rsidRDefault="002B13C1" w:rsidP="00A14EC4">
            <w:pPr>
              <w:pStyle w:val="a4"/>
              <w:spacing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2B13C1" w:rsidRPr="00A14EC4" w:rsidRDefault="002B13C1" w:rsidP="00A14EC4">
            <w:pPr>
              <w:pStyle w:val="a4"/>
              <w:spacing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14EC4">
              <w:rPr>
                <w:rFonts w:ascii="Times New Roman" w:hAnsi="Times New Roman"/>
                <w:sz w:val="24"/>
                <w:szCs w:val="24"/>
              </w:rPr>
              <w:t>Русский язык, математика, предметы по выбору сдачи ГИА</w:t>
            </w:r>
          </w:p>
        </w:tc>
        <w:tc>
          <w:tcPr>
            <w:tcW w:w="900" w:type="pct"/>
          </w:tcPr>
          <w:p w:rsidR="002B13C1" w:rsidRPr="00A14EC4" w:rsidRDefault="002B13C1" w:rsidP="00A14EC4">
            <w:pPr>
              <w:pStyle w:val="a4"/>
              <w:spacing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14EC4" w:rsidRPr="00A14EC4" w:rsidTr="008133CD">
        <w:tc>
          <w:tcPr>
            <w:tcW w:w="1349" w:type="pct"/>
          </w:tcPr>
          <w:p w:rsidR="002B13C1" w:rsidRPr="00A14EC4" w:rsidRDefault="002B13C1" w:rsidP="00A14EC4">
            <w:pPr>
              <w:pStyle w:val="a4"/>
              <w:spacing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14EC4">
              <w:rPr>
                <w:rFonts w:ascii="Times New Roman" w:hAnsi="Times New Roman"/>
                <w:sz w:val="24"/>
                <w:szCs w:val="24"/>
              </w:rPr>
              <w:t xml:space="preserve">Стартовая педагогическая диагностика (входная </w:t>
            </w:r>
            <w:proofErr w:type="spellStart"/>
            <w:r w:rsidRPr="00A14EC4">
              <w:rPr>
                <w:rFonts w:ascii="Times New Roman" w:hAnsi="Times New Roman"/>
                <w:sz w:val="24"/>
                <w:szCs w:val="24"/>
              </w:rPr>
              <w:t>к.р</w:t>
            </w:r>
            <w:proofErr w:type="spellEnd"/>
            <w:r w:rsidRPr="00A14EC4">
              <w:rPr>
                <w:rFonts w:ascii="Times New Roman" w:hAnsi="Times New Roman"/>
                <w:sz w:val="24"/>
                <w:szCs w:val="24"/>
              </w:rPr>
              <w:t>.) по инициативе учителя</w:t>
            </w:r>
          </w:p>
        </w:tc>
        <w:tc>
          <w:tcPr>
            <w:tcW w:w="1041" w:type="pct"/>
          </w:tcPr>
          <w:p w:rsidR="002B13C1" w:rsidRPr="00A14EC4" w:rsidRDefault="002B13C1" w:rsidP="00A14EC4">
            <w:pPr>
              <w:pStyle w:val="a4"/>
              <w:spacing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14EC4">
              <w:rPr>
                <w:rFonts w:ascii="Times New Roman" w:hAnsi="Times New Roman"/>
                <w:sz w:val="24"/>
                <w:szCs w:val="24"/>
              </w:rPr>
              <w:t>Учитель</w:t>
            </w:r>
          </w:p>
        </w:tc>
        <w:tc>
          <w:tcPr>
            <w:tcW w:w="809" w:type="pct"/>
          </w:tcPr>
          <w:p w:rsidR="002B13C1" w:rsidRPr="00A14EC4" w:rsidRDefault="002B13C1" w:rsidP="00A14EC4">
            <w:pPr>
              <w:pStyle w:val="a4"/>
              <w:spacing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14EC4">
              <w:rPr>
                <w:rFonts w:ascii="Times New Roman" w:hAnsi="Times New Roman"/>
                <w:sz w:val="24"/>
                <w:szCs w:val="24"/>
              </w:rPr>
              <w:t>-</w:t>
            </w:r>
          </w:p>
          <w:p w:rsidR="002B13C1" w:rsidRPr="00A14EC4" w:rsidRDefault="002B13C1" w:rsidP="00A14EC4">
            <w:pPr>
              <w:pStyle w:val="a4"/>
              <w:spacing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1" w:type="pct"/>
          </w:tcPr>
          <w:p w:rsidR="002B13C1" w:rsidRPr="00A14EC4" w:rsidRDefault="002B13C1" w:rsidP="00A14EC4">
            <w:pPr>
              <w:pStyle w:val="a4"/>
              <w:spacing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0" w:type="pct"/>
          </w:tcPr>
          <w:p w:rsidR="002B13C1" w:rsidRPr="00A14EC4" w:rsidRDefault="002B13C1" w:rsidP="00A14EC4">
            <w:pPr>
              <w:pStyle w:val="a4"/>
              <w:spacing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14EC4">
              <w:rPr>
                <w:rFonts w:ascii="Times New Roman" w:hAnsi="Times New Roman"/>
                <w:sz w:val="24"/>
                <w:szCs w:val="24"/>
              </w:rPr>
              <w:t xml:space="preserve">Сентябрь </w:t>
            </w:r>
          </w:p>
          <w:p w:rsidR="002B13C1" w:rsidRPr="00A14EC4" w:rsidRDefault="002B13C1" w:rsidP="00A14EC4">
            <w:pPr>
              <w:pStyle w:val="a4"/>
              <w:spacing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14EC4" w:rsidRPr="00A14EC4" w:rsidTr="008133CD">
        <w:tc>
          <w:tcPr>
            <w:tcW w:w="1349" w:type="pct"/>
          </w:tcPr>
          <w:p w:rsidR="002B13C1" w:rsidRPr="00A14EC4" w:rsidRDefault="002B13C1" w:rsidP="00A14EC4">
            <w:pPr>
              <w:pStyle w:val="a4"/>
              <w:spacing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14EC4">
              <w:rPr>
                <w:rFonts w:ascii="Times New Roman" w:hAnsi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041" w:type="pct"/>
          </w:tcPr>
          <w:p w:rsidR="002B13C1" w:rsidRPr="00A14EC4" w:rsidRDefault="002B13C1" w:rsidP="00A14EC4">
            <w:pPr>
              <w:pStyle w:val="a4"/>
              <w:spacing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14EC4">
              <w:rPr>
                <w:rFonts w:ascii="Times New Roman" w:hAnsi="Times New Roman"/>
                <w:sz w:val="24"/>
                <w:szCs w:val="24"/>
              </w:rPr>
              <w:t>Учитель</w:t>
            </w:r>
          </w:p>
        </w:tc>
        <w:tc>
          <w:tcPr>
            <w:tcW w:w="809" w:type="pct"/>
          </w:tcPr>
          <w:p w:rsidR="002B13C1" w:rsidRPr="00A14EC4" w:rsidRDefault="002B13C1" w:rsidP="00A14EC4">
            <w:pPr>
              <w:pStyle w:val="a4"/>
              <w:spacing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14EC4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01" w:type="pct"/>
          </w:tcPr>
          <w:p w:rsidR="002B13C1" w:rsidRPr="00A14EC4" w:rsidRDefault="002B13C1" w:rsidP="00A14EC4">
            <w:pPr>
              <w:pStyle w:val="a4"/>
              <w:spacing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14EC4">
              <w:rPr>
                <w:rFonts w:ascii="Times New Roman" w:hAnsi="Times New Roman"/>
                <w:sz w:val="24"/>
                <w:szCs w:val="24"/>
              </w:rPr>
              <w:t>Ежедневно по всем предметам</w:t>
            </w:r>
          </w:p>
        </w:tc>
        <w:tc>
          <w:tcPr>
            <w:tcW w:w="900" w:type="pct"/>
          </w:tcPr>
          <w:p w:rsidR="002B13C1" w:rsidRPr="00A14EC4" w:rsidRDefault="002B13C1" w:rsidP="00A14EC4">
            <w:pPr>
              <w:pStyle w:val="a4"/>
              <w:spacing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14EC4">
              <w:rPr>
                <w:rFonts w:ascii="Times New Roman" w:hAnsi="Times New Roman"/>
                <w:sz w:val="24"/>
                <w:szCs w:val="24"/>
              </w:rPr>
              <w:t>Ежедневно по всем предметам</w:t>
            </w:r>
          </w:p>
        </w:tc>
      </w:tr>
      <w:tr w:rsidR="00A14EC4" w:rsidRPr="00A14EC4" w:rsidTr="008133CD">
        <w:tc>
          <w:tcPr>
            <w:tcW w:w="1349" w:type="pct"/>
          </w:tcPr>
          <w:p w:rsidR="002B13C1" w:rsidRPr="00A14EC4" w:rsidRDefault="002B13C1" w:rsidP="00A14EC4">
            <w:pPr>
              <w:pStyle w:val="a4"/>
              <w:spacing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14EC4">
              <w:rPr>
                <w:rFonts w:ascii="Times New Roman" w:hAnsi="Times New Roman"/>
                <w:sz w:val="24"/>
                <w:szCs w:val="24"/>
              </w:rPr>
              <w:t>Тематический контроль</w:t>
            </w:r>
          </w:p>
        </w:tc>
        <w:tc>
          <w:tcPr>
            <w:tcW w:w="1041" w:type="pct"/>
          </w:tcPr>
          <w:p w:rsidR="002B13C1" w:rsidRPr="00A14EC4" w:rsidRDefault="002B13C1" w:rsidP="00A14EC4">
            <w:pPr>
              <w:pStyle w:val="a4"/>
              <w:spacing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14EC4">
              <w:rPr>
                <w:rFonts w:ascii="Times New Roman" w:hAnsi="Times New Roman"/>
                <w:sz w:val="24"/>
                <w:szCs w:val="24"/>
              </w:rPr>
              <w:t>Учитель</w:t>
            </w:r>
          </w:p>
        </w:tc>
        <w:tc>
          <w:tcPr>
            <w:tcW w:w="809" w:type="pct"/>
          </w:tcPr>
          <w:p w:rsidR="002B13C1" w:rsidRPr="00A14EC4" w:rsidRDefault="002B13C1" w:rsidP="00A14EC4">
            <w:pPr>
              <w:pStyle w:val="a4"/>
              <w:spacing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14EC4">
              <w:rPr>
                <w:rFonts w:ascii="Times New Roman" w:hAnsi="Times New Roman"/>
                <w:sz w:val="24"/>
                <w:szCs w:val="24"/>
              </w:rPr>
              <w:t>-</w:t>
            </w:r>
          </w:p>
          <w:p w:rsidR="002B13C1" w:rsidRPr="00A14EC4" w:rsidRDefault="002B13C1" w:rsidP="00A14EC4">
            <w:pPr>
              <w:pStyle w:val="a4"/>
              <w:spacing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1" w:type="pct"/>
          </w:tcPr>
          <w:p w:rsidR="002B13C1" w:rsidRPr="00A14EC4" w:rsidRDefault="002B13C1" w:rsidP="00A14EC4">
            <w:pPr>
              <w:pStyle w:val="a4"/>
              <w:spacing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14EC4">
              <w:rPr>
                <w:rFonts w:ascii="Times New Roman" w:hAnsi="Times New Roman"/>
                <w:sz w:val="24"/>
                <w:szCs w:val="24"/>
              </w:rPr>
              <w:t>В соответствии с КТП и РП</w:t>
            </w:r>
          </w:p>
        </w:tc>
        <w:tc>
          <w:tcPr>
            <w:tcW w:w="900" w:type="pct"/>
          </w:tcPr>
          <w:p w:rsidR="002B13C1" w:rsidRPr="00A14EC4" w:rsidRDefault="002B13C1" w:rsidP="00A14EC4">
            <w:pPr>
              <w:pStyle w:val="a4"/>
              <w:spacing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14EC4">
              <w:rPr>
                <w:rFonts w:ascii="Times New Roman" w:hAnsi="Times New Roman"/>
                <w:sz w:val="24"/>
                <w:szCs w:val="24"/>
              </w:rPr>
              <w:t>В соответствии с КТП и РП</w:t>
            </w:r>
          </w:p>
        </w:tc>
      </w:tr>
      <w:tr w:rsidR="00A14EC4" w:rsidRPr="00A14EC4" w:rsidTr="008133CD">
        <w:tc>
          <w:tcPr>
            <w:tcW w:w="1349" w:type="pct"/>
          </w:tcPr>
          <w:p w:rsidR="002B13C1" w:rsidRPr="00A14EC4" w:rsidRDefault="002B13C1" w:rsidP="00A14EC4">
            <w:pPr>
              <w:pStyle w:val="a4"/>
              <w:spacing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14EC4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ВШК </w:t>
            </w:r>
          </w:p>
          <w:p w:rsidR="002B13C1" w:rsidRPr="00A14EC4" w:rsidRDefault="002B13C1" w:rsidP="00A14EC4">
            <w:pPr>
              <w:pStyle w:val="a4"/>
              <w:spacing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14EC4">
              <w:rPr>
                <w:rFonts w:ascii="Times New Roman" w:hAnsi="Times New Roman"/>
                <w:sz w:val="24"/>
                <w:szCs w:val="24"/>
              </w:rPr>
              <w:t>Оценка предметных результатов.</w:t>
            </w:r>
          </w:p>
          <w:p w:rsidR="002B13C1" w:rsidRPr="00A14EC4" w:rsidRDefault="002B13C1" w:rsidP="00A14EC4">
            <w:pPr>
              <w:pStyle w:val="a4"/>
              <w:spacing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14EC4">
              <w:rPr>
                <w:rFonts w:ascii="Times New Roman" w:hAnsi="Times New Roman"/>
                <w:sz w:val="24"/>
                <w:szCs w:val="24"/>
              </w:rPr>
              <w:t xml:space="preserve">Диагностические работы (Административная </w:t>
            </w:r>
            <w:proofErr w:type="spellStart"/>
            <w:r w:rsidRPr="00A14EC4">
              <w:rPr>
                <w:rFonts w:ascii="Times New Roman" w:hAnsi="Times New Roman"/>
                <w:sz w:val="24"/>
                <w:szCs w:val="24"/>
              </w:rPr>
              <w:t>к.р</w:t>
            </w:r>
            <w:proofErr w:type="spellEnd"/>
            <w:r w:rsidRPr="00A14EC4">
              <w:rPr>
                <w:rFonts w:ascii="Times New Roman" w:hAnsi="Times New Roman"/>
                <w:sz w:val="24"/>
                <w:szCs w:val="24"/>
              </w:rPr>
              <w:t>.)</w:t>
            </w:r>
          </w:p>
        </w:tc>
        <w:tc>
          <w:tcPr>
            <w:tcW w:w="1041" w:type="pct"/>
          </w:tcPr>
          <w:p w:rsidR="002B13C1" w:rsidRPr="00A14EC4" w:rsidRDefault="002B13C1" w:rsidP="00A14EC4">
            <w:pPr>
              <w:pStyle w:val="a4"/>
              <w:spacing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14EC4">
              <w:rPr>
                <w:rFonts w:ascii="Times New Roman" w:hAnsi="Times New Roman"/>
                <w:sz w:val="24"/>
                <w:szCs w:val="24"/>
              </w:rPr>
              <w:t xml:space="preserve">Адм. </w:t>
            </w:r>
          </w:p>
        </w:tc>
        <w:tc>
          <w:tcPr>
            <w:tcW w:w="809" w:type="pct"/>
          </w:tcPr>
          <w:p w:rsidR="002B13C1" w:rsidRPr="00A14EC4" w:rsidRDefault="002B13C1" w:rsidP="00A14EC4">
            <w:pPr>
              <w:pStyle w:val="a4"/>
              <w:spacing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14EC4"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  <w:tc>
          <w:tcPr>
            <w:tcW w:w="901" w:type="pct"/>
          </w:tcPr>
          <w:p w:rsidR="002B13C1" w:rsidRPr="00A14EC4" w:rsidRDefault="002B13C1" w:rsidP="00A14EC4">
            <w:pPr>
              <w:pStyle w:val="a4"/>
              <w:spacing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14EC4">
              <w:rPr>
                <w:rFonts w:ascii="Times New Roman" w:hAnsi="Times New Roman"/>
                <w:sz w:val="24"/>
                <w:szCs w:val="24"/>
              </w:rPr>
              <w:t>Декабрь, март</w:t>
            </w:r>
          </w:p>
          <w:p w:rsidR="002B13C1" w:rsidRPr="00A14EC4" w:rsidRDefault="002B13C1" w:rsidP="00A14EC4">
            <w:pPr>
              <w:pStyle w:val="a4"/>
              <w:spacing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14EC4">
              <w:rPr>
                <w:rFonts w:ascii="Times New Roman" w:hAnsi="Times New Roman"/>
                <w:sz w:val="24"/>
                <w:szCs w:val="24"/>
              </w:rPr>
              <w:t xml:space="preserve">предметы по решению педсовета </w:t>
            </w:r>
          </w:p>
        </w:tc>
        <w:tc>
          <w:tcPr>
            <w:tcW w:w="900" w:type="pct"/>
          </w:tcPr>
          <w:p w:rsidR="002B13C1" w:rsidRPr="00A14EC4" w:rsidRDefault="002B13C1" w:rsidP="00A14EC4">
            <w:pPr>
              <w:pStyle w:val="a4"/>
              <w:spacing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14EC4">
              <w:rPr>
                <w:rFonts w:ascii="Times New Roman" w:hAnsi="Times New Roman"/>
                <w:sz w:val="24"/>
                <w:szCs w:val="24"/>
              </w:rPr>
              <w:t xml:space="preserve">Декабрь, март </w:t>
            </w:r>
          </w:p>
          <w:p w:rsidR="002B13C1" w:rsidRPr="00A14EC4" w:rsidRDefault="002B13C1" w:rsidP="00A14EC4">
            <w:pPr>
              <w:pStyle w:val="a4"/>
              <w:spacing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14EC4">
              <w:rPr>
                <w:rFonts w:ascii="Times New Roman" w:hAnsi="Times New Roman"/>
                <w:sz w:val="24"/>
                <w:szCs w:val="24"/>
              </w:rPr>
              <w:t>предметы по решению педсовета</w:t>
            </w:r>
          </w:p>
          <w:p w:rsidR="002B13C1" w:rsidRPr="00A14EC4" w:rsidRDefault="002B13C1" w:rsidP="00A14EC4">
            <w:pPr>
              <w:pStyle w:val="a4"/>
              <w:spacing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14EC4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</w:tbl>
    <w:p w:rsidR="002B13C1" w:rsidRPr="00DA0F76" w:rsidRDefault="002B13C1" w:rsidP="002B13C1">
      <w:pPr>
        <w:pStyle w:val="a4"/>
        <w:spacing w:line="276" w:lineRule="auto"/>
        <w:ind w:firstLine="567"/>
        <w:jc w:val="both"/>
        <w:rPr>
          <w:rFonts w:ascii="Times New Roman" w:hAnsi="Times New Roman"/>
          <w:sz w:val="24"/>
          <w:szCs w:val="24"/>
        </w:rPr>
      </w:pPr>
    </w:p>
    <w:p w:rsidR="002B13C1" w:rsidRPr="00A14EC4" w:rsidRDefault="002B13C1" w:rsidP="002B13C1">
      <w:pPr>
        <w:pStyle w:val="a4"/>
        <w:spacing w:line="276" w:lineRule="auto"/>
        <w:ind w:firstLine="567"/>
        <w:jc w:val="center"/>
        <w:rPr>
          <w:rFonts w:ascii="Times New Roman" w:hAnsi="Times New Roman"/>
          <w:b/>
          <w:bCs/>
          <w:sz w:val="24"/>
          <w:szCs w:val="24"/>
        </w:rPr>
      </w:pPr>
      <w:bookmarkStart w:id="4" w:name="Par259"/>
      <w:bookmarkEnd w:id="4"/>
      <w:r w:rsidRPr="00A14EC4">
        <w:rPr>
          <w:rFonts w:ascii="Times New Roman" w:hAnsi="Times New Roman"/>
          <w:b/>
          <w:bCs/>
          <w:sz w:val="24"/>
          <w:szCs w:val="24"/>
        </w:rPr>
        <w:t>Особенности оценки функциональной грамотности</w:t>
      </w:r>
    </w:p>
    <w:p w:rsidR="002B13C1" w:rsidRPr="00A14EC4" w:rsidRDefault="002B13C1" w:rsidP="002B13C1">
      <w:pPr>
        <w:pStyle w:val="a4"/>
        <w:spacing w:line="276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A14EC4">
        <w:rPr>
          <w:rFonts w:ascii="Times New Roman" w:hAnsi="Times New Roman"/>
          <w:sz w:val="24"/>
          <w:szCs w:val="24"/>
        </w:rPr>
        <w:t xml:space="preserve">Функциональная грамотность как интегральная характеристика </w:t>
      </w:r>
      <w:proofErr w:type="gramStart"/>
      <w:r w:rsidRPr="00A14EC4">
        <w:rPr>
          <w:rFonts w:ascii="Times New Roman" w:hAnsi="Times New Roman"/>
          <w:sz w:val="24"/>
          <w:szCs w:val="24"/>
        </w:rPr>
        <w:t>образовательных достижений</w:t>
      </w:r>
      <w:proofErr w:type="gramEnd"/>
      <w:r w:rsidRPr="00A14EC4">
        <w:rPr>
          <w:rFonts w:ascii="Times New Roman" w:hAnsi="Times New Roman"/>
          <w:sz w:val="24"/>
          <w:szCs w:val="24"/>
        </w:rPr>
        <w:t xml:space="preserve"> обучающихся в процессе освоения требований ФГОС общего образования проявляется в способности использовать (переносить) освоенные в учебном процессе знания, умения, отношения и ценности для решения </w:t>
      </w:r>
      <w:proofErr w:type="spellStart"/>
      <w:r w:rsidRPr="00A14EC4">
        <w:rPr>
          <w:rFonts w:ascii="Times New Roman" w:hAnsi="Times New Roman"/>
          <w:sz w:val="24"/>
          <w:szCs w:val="24"/>
        </w:rPr>
        <w:t>внеучебных</w:t>
      </w:r>
      <w:proofErr w:type="spellEnd"/>
      <w:r w:rsidRPr="00A14EC4">
        <w:rPr>
          <w:rFonts w:ascii="Times New Roman" w:hAnsi="Times New Roman"/>
          <w:sz w:val="24"/>
          <w:szCs w:val="24"/>
        </w:rPr>
        <w:t xml:space="preserve"> задач, приближенных к реалиям современной жизни. </w:t>
      </w:r>
    </w:p>
    <w:p w:rsidR="002B13C1" w:rsidRPr="00A14EC4" w:rsidRDefault="002B13C1" w:rsidP="002B13C1">
      <w:pPr>
        <w:pStyle w:val="a4"/>
        <w:spacing w:line="276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A14EC4">
        <w:rPr>
          <w:rFonts w:ascii="Times New Roman" w:hAnsi="Times New Roman"/>
          <w:sz w:val="24"/>
          <w:szCs w:val="24"/>
        </w:rPr>
        <w:t xml:space="preserve">Формирование и оценка функциональной грамотности (читательской, математической, естественно-научной, финансовой грамотности, а также глобальной компетентности и </w:t>
      </w:r>
      <w:proofErr w:type="gramStart"/>
      <w:r w:rsidRPr="00A14EC4">
        <w:rPr>
          <w:rFonts w:ascii="Times New Roman" w:hAnsi="Times New Roman"/>
          <w:sz w:val="24"/>
          <w:szCs w:val="24"/>
        </w:rPr>
        <w:t>креативного мышления</w:t>
      </w:r>
      <w:proofErr w:type="gramEnd"/>
      <w:r w:rsidRPr="00A14EC4">
        <w:rPr>
          <w:rFonts w:ascii="Times New Roman" w:hAnsi="Times New Roman"/>
          <w:sz w:val="24"/>
          <w:szCs w:val="24"/>
        </w:rPr>
        <w:t xml:space="preserve"> и других составляющих, отнесенных к функциональной грамотности) имеют сложный комплексный характер и осуществляются практически на всех учебных предметах, в урочной и внеурочной деятельности. </w:t>
      </w:r>
    </w:p>
    <w:p w:rsidR="002B13C1" w:rsidRPr="00A14EC4" w:rsidRDefault="002B13C1" w:rsidP="002B13C1">
      <w:pPr>
        <w:pStyle w:val="a4"/>
        <w:spacing w:line="276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A14EC4">
        <w:rPr>
          <w:rFonts w:ascii="Times New Roman" w:hAnsi="Times New Roman"/>
          <w:sz w:val="24"/>
          <w:szCs w:val="24"/>
        </w:rPr>
        <w:t xml:space="preserve">Оценка уровня </w:t>
      </w:r>
      <w:proofErr w:type="spellStart"/>
      <w:r w:rsidRPr="00A14EC4">
        <w:rPr>
          <w:rFonts w:ascii="Times New Roman" w:hAnsi="Times New Roman"/>
          <w:sz w:val="24"/>
          <w:szCs w:val="24"/>
        </w:rPr>
        <w:t>сформированности</w:t>
      </w:r>
      <w:proofErr w:type="spellEnd"/>
      <w:r w:rsidRPr="00A14EC4">
        <w:rPr>
          <w:rFonts w:ascii="Times New Roman" w:hAnsi="Times New Roman"/>
          <w:sz w:val="24"/>
          <w:szCs w:val="24"/>
        </w:rPr>
        <w:t xml:space="preserve"> функциональной грамотности является проявлением системно-</w:t>
      </w:r>
      <w:proofErr w:type="spellStart"/>
      <w:r w:rsidRPr="00A14EC4">
        <w:rPr>
          <w:rFonts w:ascii="Times New Roman" w:hAnsi="Times New Roman"/>
          <w:sz w:val="24"/>
          <w:szCs w:val="24"/>
        </w:rPr>
        <w:t>деятельностного</w:t>
      </w:r>
      <w:proofErr w:type="spellEnd"/>
      <w:r w:rsidRPr="00A14EC4">
        <w:rPr>
          <w:rFonts w:ascii="Times New Roman" w:hAnsi="Times New Roman"/>
          <w:sz w:val="24"/>
          <w:szCs w:val="24"/>
        </w:rPr>
        <w:t xml:space="preserve"> подхода к оценке образовательных достижений обучающихся. Он обеспечивается содержанием и критериями оценки личностных, </w:t>
      </w:r>
      <w:proofErr w:type="spellStart"/>
      <w:r w:rsidRPr="00A14EC4">
        <w:rPr>
          <w:rFonts w:ascii="Times New Roman" w:hAnsi="Times New Roman"/>
          <w:sz w:val="24"/>
          <w:szCs w:val="24"/>
        </w:rPr>
        <w:t>метапредметных</w:t>
      </w:r>
      <w:proofErr w:type="spellEnd"/>
      <w:r w:rsidRPr="00A14EC4">
        <w:rPr>
          <w:rFonts w:ascii="Times New Roman" w:hAnsi="Times New Roman"/>
          <w:sz w:val="24"/>
          <w:szCs w:val="24"/>
        </w:rPr>
        <w:t xml:space="preserve"> и предметных результатов. </w:t>
      </w:r>
    </w:p>
    <w:p w:rsidR="002B13C1" w:rsidRPr="00A14EC4" w:rsidRDefault="002B13C1" w:rsidP="002B13C1">
      <w:pPr>
        <w:pStyle w:val="a4"/>
        <w:spacing w:line="276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A14EC4">
        <w:rPr>
          <w:rFonts w:ascii="Times New Roman" w:hAnsi="Times New Roman"/>
          <w:sz w:val="24"/>
          <w:szCs w:val="24"/>
        </w:rPr>
        <w:t xml:space="preserve">В учебном процессе используются специальные (комплексные) задания, которые отличаются от традиционных учебных задач тем, что в заданиях описывается жизненная проблемная ситуация, как правило, близкая и понятная обучающемуся. Используются разные форматы представления информации: рисунки, таблицы, диаграммы, комиксы и др. </w:t>
      </w:r>
    </w:p>
    <w:p w:rsidR="002B13C1" w:rsidRPr="00A14EC4" w:rsidRDefault="002B13C1" w:rsidP="002B13C1">
      <w:pPr>
        <w:pStyle w:val="a4"/>
        <w:spacing w:line="276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A14EC4">
        <w:rPr>
          <w:rFonts w:ascii="Times New Roman" w:hAnsi="Times New Roman"/>
          <w:sz w:val="24"/>
          <w:szCs w:val="24"/>
        </w:rPr>
        <w:t xml:space="preserve">Способ решения проблемы явно </w:t>
      </w:r>
      <w:proofErr w:type="gramStart"/>
      <w:r w:rsidRPr="00A14EC4">
        <w:rPr>
          <w:rFonts w:ascii="Times New Roman" w:hAnsi="Times New Roman"/>
          <w:sz w:val="24"/>
          <w:szCs w:val="24"/>
        </w:rPr>
        <w:t>не задан</w:t>
      </w:r>
      <w:proofErr w:type="gramEnd"/>
      <w:r w:rsidRPr="00A14EC4">
        <w:rPr>
          <w:rFonts w:ascii="Times New Roman" w:hAnsi="Times New Roman"/>
          <w:sz w:val="24"/>
          <w:szCs w:val="24"/>
        </w:rPr>
        <w:t xml:space="preserve">, допускаются альтернативные подходы к выполнению задания. Значительная часть заданий требует осознанного выбора модели поведения. На отдельных предметах формируются специфические для данного предмета знания, а также компетенции, например, на уроках естественно-научного цикла формируются умения объяснять наблюдаемые явления, проводить исследования и интерпретировать полученные результаты. </w:t>
      </w:r>
    </w:p>
    <w:p w:rsidR="002B13C1" w:rsidRPr="00A14EC4" w:rsidRDefault="002B13C1" w:rsidP="002B13C1">
      <w:pPr>
        <w:pStyle w:val="a4"/>
        <w:spacing w:line="276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A14EC4">
        <w:rPr>
          <w:rFonts w:ascii="Times New Roman" w:hAnsi="Times New Roman"/>
          <w:sz w:val="24"/>
          <w:szCs w:val="24"/>
        </w:rPr>
        <w:t xml:space="preserve">На всех предметах обучающиеся работают с информацией, представленной в различном виде, и решают специфические для данной предметной области задачи. По результатам выполнения отдельных заданий нельзя делать вывод о </w:t>
      </w:r>
      <w:proofErr w:type="spellStart"/>
      <w:r w:rsidRPr="00A14EC4">
        <w:rPr>
          <w:rFonts w:ascii="Times New Roman" w:hAnsi="Times New Roman"/>
          <w:sz w:val="24"/>
          <w:szCs w:val="24"/>
        </w:rPr>
        <w:t>сформированности</w:t>
      </w:r>
      <w:proofErr w:type="spellEnd"/>
      <w:r w:rsidRPr="00A14EC4">
        <w:rPr>
          <w:rFonts w:ascii="Times New Roman" w:hAnsi="Times New Roman"/>
          <w:sz w:val="24"/>
          <w:szCs w:val="24"/>
        </w:rPr>
        <w:t xml:space="preserve"> функциональной грамотности. </w:t>
      </w:r>
    </w:p>
    <w:p w:rsidR="002B13C1" w:rsidRPr="00A14EC4" w:rsidRDefault="002B13C1" w:rsidP="002B13C1">
      <w:pPr>
        <w:pStyle w:val="a4"/>
        <w:spacing w:line="276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A14EC4">
        <w:rPr>
          <w:rFonts w:ascii="Times New Roman" w:hAnsi="Times New Roman"/>
          <w:sz w:val="24"/>
          <w:szCs w:val="24"/>
        </w:rPr>
        <w:t xml:space="preserve">На основе выполнения предметной диагностической или контрольной работы делается вывод о качестве и уровне достижения планируемых результатов ФГОС по данному предмету на основе единой шкалы оценки. </w:t>
      </w:r>
    </w:p>
    <w:p w:rsidR="002B13C1" w:rsidRPr="00A14EC4" w:rsidRDefault="002B13C1" w:rsidP="002B13C1">
      <w:pPr>
        <w:pStyle w:val="a4"/>
        <w:spacing w:line="276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A14EC4">
        <w:rPr>
          <w:rFonts w:ascii="Times New Roman" w:hAnsi="Times New Roman"/>
          <w:sz w:val="24"/>
          <w:szCs w:val="24"/>
        </w:rPr>
        <w:t xml:space="preserve">В построении данной шкалы свой вклад вносят задания на оценку </w:t>
      </w:r>
      <w:proofErr w:type="spellStart"/>
      <w:r w:rsidRPr="00A14EC4">
        <w:rPr>
          <w:rFonts w:ascii="Times New Roman" w:hAnsi="Times New Roman"/>
          <w:sz w:val="24"/>
          <w:szCs w:val="24"/>
        </w:rPr>
        <w:t>сформированности</w:t>
      </w:r>
      <w:proofErr w:type="spellEnd"/>
      <w:r w:rsidRPr="00A14EC4">
        <w:rPr>
          <w:rFonts w:ascii="Times New Roman" w:hAnsi="Times New Roman"/>
          <w:sz w:val="24"/>
          <w:szCs w:val="24"/>
        </w:rPr>
        <w:t xml:space="preserve"> знаний и понимания их применения в различных учебных и </w:t>
      </w:r>
      <w:proofErr w:type="spellStart"/>
      <w:r w:rsidRPr="00A14EC4">
        <w:rPr>
          <w:rFonts w:ascii="Times New Roman" w:hAnsi="Times New Roman"/>
          <w:sz w:val="24"/>
          <w:szCs w:val="24"/>
        </w:rPr>
        <w:t>внеучебных</w:t>
      </w:r>
      <w:proofErr w:type="spellEnd"/>
      <w:r w:rsidRPr="00A14EC4">
        <w:rPr>
          <w:rFonts w:ascii="Times New Roman" w:hAnsi="Times New Roman"/>
          <w:sz w:val="24"/>
          <w:szCs w:val="24"/>
        </w:rPr>
        <w:t xml:space="preserve"> ситуациях. Успешное выполнение заданий на применение освоенного учебного материала во </w:t>
      </w:r>
      <w:proofErr w:type="spellStart"/>
      <w:r w:rsidRPr="00A14EC4">
        <w:rPr>
          <w:rFonts w:ascii="Times New Roman" w:hAnsi="Times New Roman"/>
          <w:sz w:val="24"/>
          <w:szCs w:val="24"/>
        </w:rPr>
        <w:t>внеучебном</w:t>
      </w:r>
      <w:proofErr w:type="spellEnd"/>
      <w:r w:rsidRPr="00A14EC4">
        <w:rPr>
          <w:rFonts w:ascii="Times New Roman" w:hAnsi="Times New Roman"/>
          <w:sz w:val="24"/>
          <w:szCs w:val="24"/>
        </w:rPr>
        <w:t xml:space="preserve"> контексте позволяет определить высший уровень достижений по данному предмету. </w:t>
      </w:r>
    </w:p>
    <w:p w:rsidR="002B13C1" w:rsidRPr="00A14EC4" w:rsidRDefault="002B13C1" w:rsidP="002B13C1">
      <w:pPr>
        <w:pStyle w:val="a4"/>
        <w:spacing w:line="276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A14EC4">
        <w:rPr>
          <w:rFonts w:ascii="Times New Roman" w:hAnsi="Times New Roman"/>
          <w:sz w:val="24"/>
          <w:szCs w:val="24"/>
        </w:rPr>
        <w:lastRenderedPageBreak/>
        <w:t xml:space="preserve">Администрация образовательной организации принимает решение о включении в план </w:t>
      </w:r>
      <w:proofErr w:type="spellStart"/>
      <w:r w:rsidRPr="00A14EC4">
        <w:rPr>
          <w:rFonts w:ascii="Times New Roman" w:hAnsi="Times New Roman"/>
          <w:sz w:val="24"/>
          <w:szCs w:val="24"/>
        </w:rPr>
        <w:t>внутришкольного</w:t>
      </w:r>
      <w:proofErr w:type="spellEnd"/>
      <w:r w:rsidRPr="00A14EC4">
        <w:rPr>
          <w:rFonts w:ascii="Times New Roman" w:hAnsi="Times New Roman"/>
          <w:sz w:val="24"/>
          <w:szCs w:val="24"/>
        </w:rPr>
        <w:t xml:space="preserve"> оценивания комплексных работ по функциональной грамотности или диагностических работ по отдельным составляющим функциональной грамотности и последовательности их проведения.</w:t>
      </w:r>
    </w:p>
    <w:p w:rsidR="002B13C1" w:rsidRPr="00A14EC4" w:rsidRDefault="002B13C1" w:rsidP="002B13C1">
      <w:pPr>
        <w:pStyle w:val="a4"/>
        <w:ind w:firstLine="567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2B13C1" w:rsidRPr="00A14EC4" w:rsidRDefault="002B13C1" w:rsidP="002B13C1">
      <w:pPr>
        <w:pStyle w:val="a4"/>
        <w:ind w:firstLine="567"/>
        <w:jc w:val="center"/>
        <w:rPr>
          <w:rFonts w:ascii="Times New Roman" w:hAnsi="Times New Roman"/>
          <w:b/>
          <w:bCs/>
          <w:sz w:val="24"/>
          <w:szCs w:val="24"/>
        </w:rPr>
      </w:pPr>
      <w:r w:rsidRPr="00A14EC4">
        <w:rPr>
          <w:rFonts w:ascii="Times New Roman" w:hAnsi="Times New Roman"/>
          <w:b/>
          <w:bCs/>
          <w:sz w:val="24"/>
          <w:szCs w:val="24"/>
        </w:rPr>
        <w:t>Промежуточная аттестация</w:t>
      </w:r>
    </w:p>
    <w:p w:rsidR="002B13C1" w:rsidRPr="00A14EC4" w:rsidRDefault="002B13C1" w:rsidP="002B13C1">
      <w:pPr>
        <w:pStyle w:val="a4"/>
        <w:ind w:firstLine="567"/>
        <w:jc w:val="both"/>
        <w:rPr>
          <w:rFonts w:ascii="Times New Roman" w:hAnsi="Times New Roman"/>
          <w:sz w:val="24"/>
          <w:szCs w:val="24"/>
        </w:rPr>
      </w:pPr>
      <w:r w:rsidRPr="00A14EC4">
        <w:rPr>
          <w:rFonts w:ascii="Times New Roman" w:hAnsi="Times New Roman"/>
          <w:sz w:val="24"/>
          <w:szCs w:val="24"/>
        </w:rPr>
        <w:t>Освоение образовательной программы среднего общего образования сопровождается промежуточной аттестацией обучающихся. В соответствии с 58 статьей 273-ФЗ «Об образовании в Российской Федерации» формы промежуточной аттестации определены в учебном плане ОО, порядок проведения промежуточной аттестации регламентирован локальным нормативным актом «</w:t>
      </w:r>
      <w:bookmarkStart w:id="5" w:name="_Toc103079571"/>
      <w:r w:rsidRPr="00A14EC4">
        <w:rPr>
          <w:rFonts w:ascii="Times New Roman" w:hAnsi="Times New Roman"/>
          <w:sz w:val="24"/>
          <w:szCs w:val="24"/>
        </w:rPr>
        <w:t>Положение о формах, периодичности и порядке текущего контроля успеваемости и промежуточной аттестации и об оценке образовательных достижений обучающихся</w:t>
      </w:r>
      <w:bookmarkEnd w:id="5"/>
      <w:r w:rsidRPr="00A14EC4">
        <w:rPr>
          <w:rFonts w:ascii="Times New Roman" w:hAnsi="Times New Roman"/>
          <w:sz w:val="24"/>
          <w:szCs w:val="24"/>
        </w:rPr>
        <w:t xml:space="preserve">». </w:t>
      </w:r>
    </w:p>
    <w:p w:rsidR="002B13C1" w:rsidRPr="00A14EC4" w:rsidRDefault="002B13C1" w:rsidP="002B13C1">
      <w:pPr>
        <w:pStyle w:val="a4"/>
        <w:ind w:firstLine="567"/>
        <w:jc w:val="both"/>
        <w:rPr>
          <w:rFonts w:ascii="Times New Roman" w:hAnsi="Times New Roman"/>
          <w:sz w:val="24"/>
          <w:szCs w:val="24"/>
        </w:rPr>
      </w:pPr>
    </w:p>
    <w:p w:rsidR="002B13C1" w:rsidRPr="00A14EC4" w:rsidRDefault="002B13C1" w:rsidP="002B13C1">
      <w:pPr>
        <w:pStyle w:val="a4"/>
        <w:ind w:firstLine="567"/>
        <w:jc w:val="center"/>
        <w:rPr>
          <w:rFonts w:ascii="Times New Roman" w:hAnsi="Times New Roman"/>
          <w:b/>
          <w:bCs/>
          <w:sz w:val="24"/>
          <w:szCs w:val="24"/>
        </w:rPr>
      </w:pPr>
      <w:r w:rsidRPr="00A14EC4">
        <w:rPr>
          <w:rFonts w:ascii="Times New Roman" w:hAnsi="Times New Roman"/>
          <w:b/>
          <w:bCs/>
          <w:sz w:val="24"/>
          <w:szCs w:val="24"/>
        </w:rPr>
        <w:t>Внешние процедуры системы оценки планируемых результатов</w:t>
      </w:r>
    </w:p>
    <w:p w:rsidR="002B13C1" w:rsidRPr="00A14EC4" w:rsidRDefault="002B13C1" w:rsidP="002B13C1">
      <w:pPr>
        <w:pStyle w:val="a4"/>
        <w:ind w:firstLine="567"/>
        <w:jc w:val="both"/>
        <w:rPr>
          <w:rFonts w:ascii="Times New Roman" w:hAnsi="Times New Roman"/>
          <w:sz w:val="24"/>
          <w:szCs w:val="24"/>
        </w:rPr>
      </w:pPr>
      <w:r w:rsidRPr="00A14EC4">
        <w:rPr>
          <w:rFonts w:ascii="Times New Roman" w:hAnsi="Times New Roman"/>
          <w:sz w:val="24"/>
          <w:szCs w:val="24"/>
        </w:rPr>
        <w:t xml:space="preserve">Внешние процедуры системы оценки планируемых результатов регламентируются федеральными и региональными нормативными документами, в том числе проведение государственной итоговой аттестации, независимой оценки качества образования, федеральных, региональных мониторингов. </w:t>
      </w:r>
    </w:p>
    <w:p w:rsidR="002B13C1" w:rsidRPr="00A14EC4" w:rsidRDefault="002B13C1" w:rsidP="002B13C1">
      <w:pPr>
        <w:pStyle w:val="a4"/>
        <w:ind w:firstLine="567"/>
        <w:jc w:val="both"/>
        <w:rPr>
          <w:rFonts w:ascii="Times New Roman" w:hAnsi="Times New Roman"/>
          <w:sz w:val="24"/>
          <w:szCs w:val="24"/>
        </w:rPr>
      </w:pPr>
      <w:r w:rsidRPr="00A14EC4">
        <w:rPr>
          <w:rFonts w:ascii="Times New Roman" w:hAnsi="Times New Roman"/>
          <w:sz w:val="24"/>
          <w:szCs w:val="24"/>
        </w:rPr>
        <w:t xml:space="preserve">Администрацией образовательной организацией регулярно проводится мониторинг изменений в документах, из числа административного состава назначен ответственный за проведение внешних процедур оценки планируемых результатов как на базе ОО, так и на базе других образовательных организаций. </w:t>
      </w:r>
    </w:p>
    <w:p w:rsidR="002B13C1" w:rsidRPr="00A14EC4" w:rsidRDefault="002B13C1" w:rsidP="002B13C1">
      <w:pPr>
        <w:pStyle w:val="a4"/>
        <w:ind w:firstLine="567"/>
        <w:jc w:val="both"/>
        <w:rPr>
          <w:rFonts w:ascii="Times New Roman" w:hAnsi="Times New Roman"/>
          <w:sz w:val="24"/>
          <w:szCs w:val="24"/>
        </w:rPr>
      </w:pPr>
      <w:r w:rsidRPr="00A14EC4">
        <w:rPr>
          <w:rFonts w:ascii="Times New Roman" w:hAnsi="Times New Roman"/>
          <w:sz w:val="24"/>
          <w:szCs w:val="24"/>
        </w:rPr>
        <w:t xml:space="preserve">Особенности выставления итоговой оценки за период получения среднего общего образования регламентируются нормативными документами федерального уровня, в частности Приказом </w:t>
      </w:r>
      <w:proofErr w:type="spellStart"/>
      <w:r w:rsidRPr="00A14EC4">
        <w:rPr>
          <w:rFonts w:ascii="Times New Roman" w:hAnsi="Times New Roman"/>
          <w:sz w:val="24"/>
          <w:szCs w:val="24"/>
        </w:rPr>
        <w:t>Минпросвещения</w:t>
      </w:r>
      <w:proofErr w:type="spellEnd"/>
      <w:r w:rsidRPr="00A14EC4">
        <w:rPr>
          <w:rFonts w:ascii="Times New Roman" w:hAnsi="Times New Roman"/>
          <w:sz w:val="24"/>
          <w:szCs w:val="24"/>
        </w:rPr>
        <w:t xml:space="preserve"> РФ от 5.10.</w:t>
      </w:r>
      <w:proofErr w:type="gramStart"/>
      <w:r w:rsidRPr="00A14EC4">
        <w:rPr>
          <w:rFonts w:ascii="Times New Roman" w:hAnsi="Times New Roman"/>
          <w:sz w:val="24"/>
          <w:szCs w:val="24"/>
        </w:rPr>
        <w:t>2020.№</w:t>
      </w:r>
      <w:proofErr w:type="gramEnd"/>
      <w:r w:rsidRPr="00A14EC4">
        <w:rPr>
          <w:rFonts w:ascii="Times New Roman" w:hAnsi="Times New Roman"/>
          <w:sz w:val="24"/>
          <w:szCs w:val="24"/>
        </w:rPr>
        <w:t xml:space="preserve">546 «Об утверждении Порядка заполнения, учета и выдачи аттестатов об основном общем и среднем общем образовании и их дубликатов». Итоговая оценка фиксируется в документе об уровне образования государственного образца – аттестате о среднем общем образовании. </w:t>
      </w:r>
    </w:p>
    <w:p w:rsidR="002B13C1" w:rsidRDefault="002B13C1" w:rsidP="002B13C1">
      <w:pPr>
        <w:spacing w:line="276" w:lineRule="auto"/>
        <w:ind w:firstLine="709"/>
        <w:jc w:val="both"/>
        <w:rPr>
          <w:rFonts w:ascii="Times New Roman" w:eastAsia="SchoolBookSanPin" w:hAnsi="Times New Roman"/>
          <w:color w:val="70AD47" w:themeColor="accent6"/>
          <w:sz w:val="24"/>
          <w:szCs w:val="24"/>
        </w:rPr>
      </w:pPr>
    </w:p>
    <w:p w:rsidR="000452D3" w:rsidRDefault="000452D3"/>
    <w:sectPr w:rsidR="000452D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choolBookSanPin">
    <w:altName w:val="MS Mincho"/>
    <w:panose1 w:val="00000000000000000000"/>
    <w:charset w:val="00"/>
    <w:family w:val="roman"/>
    <w:notTrueType/>
    <w:pitch w:val="variable"/>
    <w:sig w:usb0="A00002FF" w:usb1="5000204A" w:usb2="0000002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2D462A"/>
    <w:multiLevelType w:val="hybridMultilevel"/>
    <w:tmpl w:val="059453E6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 w15:restartNumberingAfterBreak="0">
    <w:nsid w:val="07853153"/>
    <w:multiLevelType w:val="hybridMultilevel"/>
    <w:tmpl w:val="EA8A7636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 w15:restartNumberingAfterBreak="0">
    <w:nsid w:val="11A17BBF"/>
    <w:multiLevelType w:val="hybridMultilevel"/>
    <w:tmpl w:val="504E5248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14B21BB3"/>
    <w:multiLevelType w:val="hybridMultilevel"/>
    <w:tmpl w:val="9B28FE3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 w15:restartNumberingAfterBreak="0">
    <w:nsid w:val="193F44AE"/>
    <w:multiLevelType w:val="hybridMultilevel"/>
    <w:tmpl w:val="307A411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 w15:restartNumberingAfterBreak="0">
    <w:nsid w:val="1AA96E3B"/>
    <w:multiLevelType w:val="hybridMultilevel"/>
    <w:tmpl w:val="5E0A0DC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 w15:restartNumberingAfterBreak="0">
    <w:nsid w:val="1B1C3AAA"/>
    <w:multiLevelType w:val="hybridMultilevel"/>
    <w:tmpl w:val="9EA25E6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 w15:restartNumberingAfterBreak="0">
    <w:nsid w:val="2E455027"/>
    <w:multiLevelType w:val="hybridMultilevel"/>
    <w:tmpl w:val="4948AC3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" w15:restartNumberingAfterBreak="0">
    <w:nsid w:val="32F10739"/>
    <w:multiLevelType w:val="hybridMultilevel"/>
    <w:tmpl w:val="6AF84762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" w15:restartNumberingAfterBreak="0">
    <w:nsid w:val="394E11D7"/>
    <w:multiLevelType w:val="hybridMultilevel"/>
    <w:tmpl w:val="1214ECB6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0" w15:restartNumberingAfterBreak="0">
    <w:nsid w:val="4D6E4372"/>
    <w:multiLevelType w:val="hybridMultilevel"/>
    <w:tmpl w:val="6ADCF256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6"/>
  </w:num>
  <w:num w:numId="3">
    <w:abstractNumId w:val="9"/>
  </w:num>
  <w:num w:numId="4">
    <w:abstractNumId w:val="4"/>
  </w:num>
  <w:num w:numId="5">
    <w:abstractNumId w:val="7"/>
  </w:num>
  <w:num w:numId="6">
    <w:abstractNumId w:val="10"/>
  </w:num>
  <w:num w:numId="7">
    <w:abstractNumId w:val="5"/>
  </w:num>
  <w:num w:numId="8">
    <w:abstractNumId w:val="1"/>
  </w:num>
  <w:num w:numId="9">
    <w:abstractNumId w:val="0"/>
  </w:num>
  <w:num w:numId="10">
    <w:abstractNumId w:val="3"/>
  </w:num>
  <w:num w:numId="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1167"/>
    <w:rsid w:val="000452D3"/>
    <w:rsid w:val="00261167"/>
    <w:rsid w:val="002B13C1"/>
    <w:rsid w:val="00A14E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961F17"/>
  <w15:chartTrackingRefBased/>
  <w15:docId w15:val="{8433637B-E673-41AF-BBE0-63A743D5A9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B13C1"/>
    <w:rPr>
      <w:rFonts w:ascii="Calibri" w:eastAsia="Times New Roman" w:hAnsi="Calibri" w:cs="Times New Roman"/>
      <w:lang w:eastAsia="ru-RU"/>
    </w:rPr>
  </w:style>
  <w:style w:type="paragraph" w:styleId="2">
    <w:name w:val="heading 2"/>
    <w:basedOn w:val="a"/>
    <w:next w:val="a"/>
    <w:link w:val="20"/>
    <w:uiPriority w:val="9"/>
    <w:unhideWhenUsed/>
    <w:qFormat/>
    <w:rsid w:val="002B13C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2B13C1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ru-RU"/>
    </w:rPr>
  </w:style>
  <w:style w:type="character" w:styleId="a3">
    <w:name w:val="Hyperlink"/>
    <w:basedOn w:val="a0"/>
    <w:uiPriority w:val="99"/>
    <w:unhideWhenUsed/>
    <w:rsid w:val="002B13C1"/>
    <w:rPr>
      <w:color w:val="0563C1" w:themeColor="hyperlink"/>
      <w:u w:val="single"/>
    </w:rPr>
  </w:style>
  <w:style w:type="paragraph" w:styleId="a4">
    <w:name w:val="No Spacing"/>
    <w:uiPriority w:val="1"/>
    <w:qFormat/>
    <w:rsid w:val="002B13C1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table" w:styleId="a5">
    <w:name w:val="Table Grid"/>
    <w:basedOn w:val="a1"/>
    <w:uiPriority w:val="39"/>
    <w:rsid w:val="002B13C1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fioco.ru/&#1087;&#1088;&#1080;&#1084;&#1077;&#1088;&#1099;-&#1079;&#1072;&#1076;&#1072;&#1095;-pisa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fioco.ru/&#1087;&#1088;&#1080;&#1084;&#1077;&#1088;&#1099;-&#1079;&#1072;&#1076;&#1072;&#1095;-pisa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fioco.ru/&#1087;&#1088;&#1080;&#1084;&#1077;&#1088;&#1099;-&#1079;&#1072;&#1076;&#1072;&#1095;-pisa" TargetMode="External"/><Relationship Id="rId5" Type="http://schemas.openxmlformats.org/officeDocument/2006/relationships/hyperlink" Target="https://fg.resh.edu.ru/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10</Pages>
  <Words>3842</Words>
  <Characters>21906</Characters>
  <Application>Microsoft Office Word</Application>
  <DocSecurity>0</DocSecurity>
  <Lines>182</Lines>
  <Paragraphs>51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Преподаватель СОШ11</dc:creator>
  <cp:keywords/>
  <dc:description/>
  <cp:lastModifiedBy>Преподаватель СОШ11</cp:lastModifiedBy>
  <cp:revision>2</cp:revision>
  <dcterms:created xsi:type="dcterms:W3CDTF">2023-09-11T11:33:00Z</dcterms:created>
  <dcterms:modified xsi:type="dcterms:W3CDTF">2023-09-11T11:49:00Z</dcterms:modified>
</cp:coreProperties>
</file>